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49D0" w14:textId="77777777" w:rsidR="00AE5466" w:rsidRDefault="00AE5466" w:rsidP="00AE5466">
      <w:pPr>
        <w:spacing w:after="0"/>
        <w:jc w:val="center"/>
        <w:rPr>
          <w:rFonts w:ascii="Century Gothic" w:hAnsi="Century Gothic"/>
          <w:b/>
          <w:sz w:val="32"/>
          <w:szCs w:val="32"/>
        </w:rPr>
      </w:pPr>
      <w:r>
        <w:rPr>
          <w:rFonts w:ascii="Century Gothic" w:hAnsi="Century Gothic"/>
          <w:b/>
          <w:sz w:val="32"/>
          <w:szCs w:val="32"/>
        </w:rPr>
        <w:t>GENERAL INFORMATION</w:t>
      </w:r>
    </w:p>
    <w:p w14:paraId="473D83CF" w14:textId="77777777" w:rsidR="00AE5466" w:rsidRPr="00FF3EB8" w:rsidRDefault="00AE5466" w:rsidP="00AE5466">
      <w:pPr>
        <w:spacing w:after="0"/>
        <w:jc w:val="center"/>
        <w:rPr>
          <w:rFonts w:ascii="Century Gothic" w:hAnsi="Century Gothic"/>
          <w:b/>
          <w:sz w:val="16"/>
          <w:szCs w:val="16"/>
        </w:rPr>
      </w:pPr>
    </w:p>
    <w:p w14:paraId="1DF66E79" w14:textId="512F3C1B" w:rsidR="00AE5466" w:rsidRPr="00510578" w:rsidRDefault="00756631" w:rsidP="005819D8">
      <w:pPr>
        <w:spacing w:after="0"/>
        <w:rPr>
          <w:b/>
          <w:sz w:val="28"/>
          <w:szCs w:val="28"/>
        </w:rPr>
      </w:pPr>
      <w:r w:rsidRPr="00510578">
        <w:rPr>
          <w:rFonts w:ascii="Century Gothic" w:hAnsi="Century Gothic"/>
          <w:b/>
          <w:sz w:val="28"/>
          <w:szCs w:val="28"/>
        </w:rPr>
        <w:t>When:</w:t>
      </w:r>
      <w:r w:rsidRPr="00510578">
        <w:rPr>
          <w:rFonts w:ascii="Century Gothic" w:hAnsi="Century Gothic"/>
          <w:b/>
          <w:sz w:val="28"/>
          <w:szCs w:val="28"/>
        </w:rPr>
        <w:tab/>
      </w:r>
      <w:r w:rsidRPr="00510578">
        <w:rPr>
          <w:rFonts w:ascii="Century Gothic" w:hAnsi="Century Gothic"/>
          <w:b/>
          <w:sz w:val="28"/>
          <w:szCs w:val="28"/>
        </w:rPr>
        <w:tab/>
      </w:r>
      <w:r w:rsidR="00FF3EB8">
        <w:rPr>
          <w:b/>
          <w:sz w:val="28"/>
          <w:szCs w:val="28"/>
        </w:rPr>
        <w:t xml:space="preserve">Saturday, </w:t>
      </w:r>
      <w:r w:rsidR="00AE5466" w:rsidRPr="00403B72">
        <w:rPr>
          <w:b/>
          <w:sz w:val="28"/>
          <w:szCs w:val="28"/>
        </w:rPr>
        <w:t>April 6, 2019</w:t>
      </w:r>
    </w:p>
    <w:p w14:paraId="11F8DC5F" w14:textId="79ED8D57" w:rsidR="00AE5466" w:rsidRPr="00510578" w:rsidRDefault="00AE5466" w:rsidP="00756631">
      <w:pPr>
        <w:spacing w:after="0"/>
        <w:ind w:left="1440" w:firstLine="720"/>
        <w:rPr>
          <w:sz w:val="24"/>
          <w:szCs w:val="24"/>
        </w:rPr>
      </w:pPr>
      <w:r w:rsidRPr="00FF3EB8">
        <w:rPr>
          <w:sz w:val="24"/>
          <w:szCs w:val="24"/>
        </w:rPr>
        <w:t>8:00 AM</w:t>
      </w:r>
      <w:r w:rsidRPr="00510578">
        <w:rPr>
          <w:sz w:val="24"/>
          <w:szCs w:val="24"/>
        </w:rPr>
        <w:t xml:space="preserve"> </w:t>
      </w:r>
      <w:r w:rsidR="00756631" w:rsidRPr="00510578">
        <w:rPr>
          <w:sz w:val="24"/>
          <w:szCs w:val="24"/>
        </w:rPr>
        <w:t xml:space="preserve">- </w:t>
      </w:r>
      <w:r w:rsidRPr="00510578">
        <w:rPr>
          <w:sz w:val="24"/>
          <w:szCs w:val="24"/>
        </w:rPr>
        <w:t xml:space="preserve">Youth </w:t>
      </w:r>
      <w:r w:rsidR="005819D8">
        <w:rPr>
          <w:sz w:val="24"/>
          <w:szCs w:val="24"/>
        </w:rPr>
        <w:t>Showmanship</w:t>
      </w:r>
      <w:r w:rsidR="00756631" w:rsidRPr="00510578">
        <w:rPr>
          <w:sz w:val="24"/>
          <w:szCs w:val="24"/>
        </w:rPr>
        <w:t xml:space="preserve"> (weigh-in 7:00-7:30</w:t>
      </w:r>
      <w:r w:rsidRPr="00510578">
        <w:rPr>
          <w:sz w:val="24"/>
          <w:szCs w:val="24"/>
        </w:rPr>
        <w:t>am)</w:t>
      </w:r>
    </w:p>
    <w:p w14:paraId="24E956E7" w14:textId="25A9C40B" w:rsidR="00101DAB" w:rsidRDefault="00101DAB" w:rsidP="00756631">
      <w:pPr>
        <w:spacing w:after="0"/>
        <w:ind w:left="1440" w:firstLine="720"/>
        <w:rPr>
          <w:sz w:val="24"/>
          <w:szCs w:val="24"/>
        </w:rPr>
      </w:pPr>
      <w:r>
        <w:rPr>
          <w:sz w:val="24"/>
          <w:szCs w:val="24"/>
        </w:rPr>
        <w:t xml:space="preserve">Market </w:t>
      </w:r>
      <w:proofErr w:type="spellStart"/>
      <w:r>
        <w:rPr>
          <w:sz w:val="24"/>
          <w:szCs w:val="24"/>
        </w:rPr>
        <w:t>Wether</w:t>
      </w:r>
      <w:proofErr w:type="spellEnd"/>
      <w:r>
        <w:rPr>
          <w:sz w:val="24"/>
          <w:szCs w:val="24"/>
        </w:rPr>
        <w:t xml:space="preserve"> Classes</w:t>
      </w:r>
    </w:p>
    <w:p w14:paraId="132AD5C5" w14:textId="53ACBD5C" w:rsidR="00AE5466" w:rsidRPr="00510578" w:rsidRDefault="00AE5466" w:rsidP="00756631">
      <w:pPr>
        <w:spacing w:after="0"/>
        <w:ind w:left="1440" w:firstLine="720"/>
        <w:rPr>
          <w:sz w:val="24"/>
          <w:szCs w:val="24"/>
        </w:rPr>
      </w:pPr>
      <w:proofErr w:type="spellStart"/>
      <w:r w:rsidRPr="00510578">
        <w:rPr>
          <w:sz w:val="24"/>
          <w:szCs w:val="24"/>
        </w:rPr>
        <w:t>Wether</w:t>
      </w:r>
      <w:proofErr w:type="spellEnd"/>
      <w:r w:rsidRPr="00510578">
        <w:rPr>
          <w:sz w:val="24"/>
          <w:szCs w:val="24"/>
        </w:rPr>
        <w:t xml:space="preserve"> Dam Classes</w:t>
      </w:r>
    </w:p>
    <w:p w14:paraId="6D57B550" w14:textId="77777777" w:rsidR="00756631" w:rsidRPr="00510578" w:rsidRDefault="00AE5466" w:rsidP="00756631">
      <w:pPr>
        <w:spacing w:after="0"/>
        <w:ind w:left="1440" w:firstLine="720"/>
        <w:rPr>
          <w:sz w:val="24"/>
          <w:szCs w:val="24"/>
        </w:rPr>
      </w:pPr>
      <w:r w:rsidRPr="00510578">
        <w:rPr>
          <w:sz w:val="24"/>
          <w:szCs w:val="24"/>
        </w:rPr>
        <w:t>Followed by ABGA</w:t>
      </w:r>
      <w:r w:rsidR="00756631" w:rsidRPr="00510578">
        <w:rPr>
          <w:sz w:val="24"/>
          <w:szCs w:val="24"/>
        </w:rPr>
        <w:t xml:space="preserve"> Show #1 (no earlier than 10:00</w:t>
      </w:r>
      <w:r w:rsidRPr="00510578">
        <w:rPr>
          <w:sz w:val="24"/>
          <w:szCs w:val="24"/>
        </w:rPr>
        <w:t>am)</w:t>
      </w:r>
    </w:p>
    <w:p w14:paraId="58D3BA98" w14:textId="067618F5" w:rsidR="00AE5466" w:rsidRPr="00510578" w:rsidRDefault="00AE5466" w:rsidP="00756631">
      <w:pPr>
        <w:spacing w:after="0"/>
        <w:ind w:left="2160" w:firstLine="720"/>
        <w:rPr>
          <w:b/>
          <w:sz w:val="24"/>
          <w:szCs w:val="24"/>
        </w:rPr>
      </w:pPr>
      <w:r w:rsidRPr="00510578">
        <w:rPr>
          <w:b/>
          <w:sz w:val="24"/>
          <w:szCs w:val="24"/>
        </w:rPr>
        <w:t xml:space="preserve">Judge: </w:t>
      </w:r>
      <w:r w:rsidR="00EC11EF">
        <w:rPr>
          <w:i/>
          <w:sz w:val="24"/>
          <w:szCs w:val="24"/>
        </w:rPr>
        <w:t>Glenda Wilcox</w:t>
      </w:r>
      <w:r w:rsidRPr="00510578">
        <w:rPr>
          <w:i/>
          <w:sz w:val="24"/>
          <w:szCs w:val="24"/>
        </w:rPr>
        <w:t xml:space="preserve">, </w:t>
      </w:r>
      <w:r w:rsidR="009A1042">
        <w:rPr>
          <w:i/>
          <w:sz w:val="24"/>
          <w:szCs w:val="24"/>
        </w:rPr>
        <w:t>CO</w:t>
      </w:r>
    </w:p>
    <w:p w14:paraId="4DAA2EDC" w14:textId="77777777" w:rsidR="00AE5466" w:rsidRPr="00693FC6" w:rsidRDefault="00AE5466" w:rsidP="00AE5466">
      <w:pPr>
        <w:spacing w:after="0"/>
        <w:jc w:val="center"/>
        <w:rPr>
          <w:b/>
          <w:sz w:val="16"/>
          <w:szCs w:val="16"/>
        </w:rPr>
      </w:pPr>
    </w:p>
    <w:p w14:paraId="14D49F5E" w14:textId="60C80CA2" w:rsidR="00756631" w:rsidRPr="00510578" w:rsidRDefault="00FF3EB8" w:rsidP="00756631">
      <w:pPr>
        <w:spacing w:after="0"/>
        <w:ind w:left="1440" w:firstLine="720"/>
        <w:rPr>
          <w:b/>
          <w:sz w:val="28"/>
          <w:szCs w:val="28"/>
        </w:rPr>
      </w:pPr>
      <w:r>
        <w:rPr>
          <w:b/>
          <w:sz w:val="28"/>
          <w:szCs w:val="28"/>
        </w:rPr>
        <w:t xml:space="preserve">Sunday, </w:t>
      </w:r>
      <w:r w:rsidR="00AE5466" w:rsidRPr="00510578">
        <w:rPr>
          <w:b/>
          <w:sz w:val="28"/>
          <w:szCs w:val="28"/>
        </w:rPr>
        <w:t>April 7, 2019</w:t>
      </w:r>
    </w:p>
    <w:p w14:paraId="630F6789" w14:textId="04235B6B" w:rsidR="00756631" w:rsidRPr="00510578" w:rsidRDefault="00FF3EB8" w:rsidP="00756631">
      <w:pPr>
        <w:spacing w:after="0"/>
        <w:ind w:left="1440" w:firstLine="720"/>
        <w:rPr>
          <w:sz w:val="24"/>
          <w:szCs w:val="24"/>
        </w:rPr>
      </w:pPr>
      <w:r>
        <w:rPr>
          <w:sz w:val="24"/>
          <w:szCs w:val="24"/>
        </w:rPr>
        <w:t>8</w:t>
      </w:r>
      <w:r w:rsidR="00AE5466" w:rsidRPr="00510578">
        <w:rPr>
          <w:sz w:val="24"/>
          <w:szCs w:val="24"/>
        </w:rPr>
        <w:t>:00 AM – ABGA Show #2</w:t>
      </w:r>
    </w:p>
    <w:p w14:paraId="6103EA47" w14:textId="1821B830" w:rsidR="00AE5466" w:rsidRPr="00510578" w:rsidRDefault="00AE5466" w:rsidP="00756631">
      <w:pPr>
        <w:spacing w:after="0"/>
        <w:ind w:left="2160" w:firstLine="720"/>
        <w:rPr>
          <w:b/>
          <w:sz w:val="24"/>
          <w:szCs w:val="24"/>
        </w:rPr>
      </w:pPr>
      <w:r w:rsidRPr="00510578">
        <w:rPr>
          <w:b/>
          <w:sz w:val="24"/>
          <w:szCs w:val="24"/>
        </w:rPr>
        <w:t xml:space="preserve">Judge: </w:t>
      </w:r>
      <w:r w:rsidR="009A1042">
        <w:rPr>
          <w:i/>
          <w:sz w:val="24"/>
          <w:szCs w:val="24"/>
        </w:rPr>
        <w:t>Kyle Tate</w:t>
      </w:r>
      <w:r w:rsidRPr="00510578">
        <w:rPr>
          <w:i/>
          <w:sz w:val="24"/>
          <w:szCs w:val="24"/>
        </w:rPr>
        <w:t xml:space="preserve">, </w:t>
      </w:r>
      <w:r w:rsidR="009A1042">
        <w:rPr>
          <w:i/>
          <w:sz w:val="24"/>
          <w:szCs w:val="24"/>
        </w:rPr>
        <w:t>MO</w:t>
      </w:r>
    </w:p>
    <w:p w14:paraId="6E3F9B21" w14:textId="77777777" w:rsidR="00AE5466" w:rsidRPr="00693FC6" w:rsidRDefault="00AE5466" w:rsidP="00AE5466">
      <w:pPr>
        <w:spacing w:after="0"/>
        <w:jc w:val="center"/>
        <w:rPr>
          <w:rFonts w:ascii="Century Gothic" w:hAnsi="Century Gothic"/>
          <w:b/>
          <w:sz w:val="16"/>
          <w:szCs w:val="16"/>
        </w:rPr>
      </w:pPr>
    </w:p>
    <w:p w14:paraId="192F2C10" w14:textId="77777777" w:rsidR="00AE5466" w:rsidRPr="00510578" w:rsidRDefault="00AE5466" w:rsidP="00AE5466">
      <w:pPr>
        <w:spacing w:after="0"/>
        <w:rPr>
          <w:rFonts w:ascii="Century Gothic" w:hAnsi="Century Gothic"/>
          <w:b/>
          <w:sz w:val="28"/>
          <w:szCs w:val="28"/>
        </w:rPr>
      </w:pPr>
      <w:r w:rsidRPr="00510578">
        <w:rPr>
          <w:rFonts w:ascii="Century Gothic" w:hAnsi="Century Gothic"/>
          <w:b/>
          <w:sz w:val="28"/>
          <w:szCs w:val="28"/>
        </w:rPr>
        <w:t>Where:</w:t>
      </w:r>
      <w:r w:rsidRPr="00510578">
        <w:rPr>
          <w:rFonts w:ascii="Century Gothic" w:hAnsi="Century Gothic"/>
          <w:b/>
          <w:sz w:val="28"/>
          <w:szCs w:val="28"/>
        </w:rPr>
        <w:tab/>
      </w:r>
      <w:r w:rsidRPr="00510578">
        <w:rPr>
          <w:rFonts w:ascii="Century Gothic" w:hAnsi="Century Gothic"/>
          <w:b/>
          <w:sz w:val="28"/>
          <w:szCs w:val="28"/>
        </w:rPr>
        <w:tab/>
        <w:t>Southwest Washington Fairgrounds</w:t>
      </w:r>
    </w:p>
    <w:p w14:paraId="41BA2B05" w14:textId="77777777" w:rsidR="00AE5466" w:rsidRPr="00510578" w:rsidRDefault="00AE5466" w:rsidP="00AE5466">
      <w:pPr>
        <w:spacing w:after="0"/>
        <w:ind w:left="1440" w:firstLine="720"/>
        <w:rPr>
          <w:rFonts w:ascii="Century Gothic" w:hAnsi="Century Gothic"/>
          <w:b/>
          <w:sz w:val="28"/>
          <w:szCs w:val="28"/>
        </w:rPr>
      </w:pPr>
      <w:r w:rsidRPr="00510578">
        <w:rPr>
          <w:rFonts w:ascii="Century Gothic" w:hAnsi="Century Gothic"/>
          <w:b/>
          <w:sz w:val="28"/>
          <w:szCs w:val="28"/>
        </w:rPr>
        <w:t>2555 National Ave, Chehalis, WA 98532</w:t>
      </w:r>
    </w:p>
    <w:p w14:paraId="1E11240D" w14:textId="77777777" w:rsidR="00756631" w:rsidRPr="00693FC6" w:rsidRDefault="00756631" w:rsidP="00AE5466">
      <w:pPr>
        <w:spacing w:after="0"/>
        <w:ind w:left="1440" w:firstLine="720"/>
        <w:rPr>
          <w:rFonts w:ascii="Century Gothic" w:hAnsi="Century Gothic"/>
          <w:b/>
          <w:sz w:val="16"/>
          <w:szCs w:val="16"/>
        </w:rPr>
      </w:pPr>
    </w:p>
    <w:p w14:paraId="12A0DA45" w14:textId="77777777" w:rsidR="00AE5466" w:rsidRDefault="00756631" w:rsidP="00756631">
      <w:pPr>
        <w:spacing w:after="0"/>
        <w:ind w:left="2160" w:hanging="2160"/>
        <w:rPr>
          <w:rFonts w:ascii="Century Gothic" w:hAnsi="Century Gothic"/>
          <w:sz w:val="24"/>
          <w:szCs w:val="24"/>
        </w:rPr>
      </w:pPr>
      <w:r w:rsidRPr="00510578">
        <w:rPr>
          <w:rFonts w:ascii="Century Gothic" w:hAnsi="Century Gothic"/>
          <w:b/>
          <w:sz w:val="28"/>
          <w:szCs w:val="28"/>
        </w:rPr>
        <w:t>Awards:</w:t>
      </w:r>
      <w:r w:rsidRPr="00510578">
        <w:rPr>
          <w:rFonts w:ascii="Century Gothic" w:hAnsi="Century Gothic"/>
          <w:b/>
          <w:sz w:val="28"/>
          <w:szCs w:val="28"/>
        </w:rPr>
        <w:tab/>
      </w:r>
      <w:r w:rsidR="00AE5466" w:rsidRPr="00510578">
        <w:rPr>
          <w:sz w:val="24"/>
          <w:szCs w:val="24"/>
        </w:rPr>
        <w:t>Rosettes and ribbons provided by the sanctioning registry for ABGA shows.  Prizes for Youth Shows provided by CBGA.</w:t>
      </w:r>
    </w:p>
    <w:p w14:paraId="3FE250D9" w14:textId="77777777" w:rsidR="00510578" w:rsidRPr="00693FC6" w:rsidRDefault="00510578" w:rsidP="00756631">
      <w:pPr>
        <w:spacing w:after="0"/>
        <w:ind w:left="2160" w:hanging="2160"/>
        <w:rPr>
          <w:rFonts w:ascii="Century Gothic" w:hAnsi="Century Gothic"/>
          <w:sz w:val="16"/>
          <w:szCs w:val="16"/>
        </w:rPr>
      </w:pPr>
    </w:p>
    <w:p w14:paraId="68446F1E" w14:textId="33C1C7DA" w:rsidR="00756631" w:rsidRPr="00510578" w:rsidRDefault="00756631" w:rsidP="00756631">
      <w:pPr>
        <w:spacing w:after="0"/>
        <w:ind w:left="2160" w:hanging="2160"/>
        <w:rPr>
          <w:sz w:val="24"/>
          <w:szCs w:val="24"/>
        </w:rPr>
      </w:pPr>
      <w:r w:rsidRPr="00510578">
        <w:rPr>
          <w:rFonts w:ascii="Century Gothic" w:hAnsi="Century Gothic"/>
          <w:b/>
          <w:sz w:val="28"/>
          <w:szCs w:val="28"/>
        </w:rPr>
        <w:t>Entry Fees:</w:t>
      </w:r>
      <w:r w:rsidRPr="00510578">
        <w:rPr>
          <w:rFonts w:ascii="Century Gothic" w:hAnsi="Century Gothic"/>
          <w:b/>
          <w:sz w:val="28"/>
          <w:szCs w:val="28"/>
        </w:rPr>
        <w:tab/>
      </w:r>
      <w:r w:rsidRPr="00510578">
        <w:rPr>
          <w:sz w:val="24"/>
          <w:szCs w:val="24"/>
        </w:rPr>
        <w:t xml:space="preserve">Youth Showmanship </w:t>
      </w:r>
      <w:r w:rsidR="00400095">
        <w:rPr>
          <w:sz w:val="24"/>
          <w:szCs w:val="24"/>
        </w:rPr>
        <w:t>(Mandatory for youth showing in other classes)</w:t>
      </w:r>
      <w:bookmarkStart w:id="0" w:name="_GoBack"/>
      <w:bookmarkEnd w:id="0"/>
      <w:r w:rsidR="00400095">
        <w:rPr>
          <w:sz w:val="24"/>
          <w:szCs w:val="24"/>
        </w:rPr>
        <w:t xml:space="preserve"> </w:t>
      </w:r>
      <w:r w:rsidRPr="00510578">
        <w:rPr>
          <w:sz w:val="24"/>
          <w:szCs w:val="24"/>
        </w:rPr>
        <w:t>only - $10</w:t>
      </w:r>
    </w:p>
    <w:p w14:paraId="2467CD62" w14:textId="51820C74" w:rsidR="00756631" w:rsidRPr="00510578" w:rsidRDefault="00756631" w:rsidP="00756631">
      <w:pPr>
        <w:spacing w:after="0"/>
        <w:ind w:left="2160" w:hanging="2160"/>
        <w:rPr>
          <w:sz w:val="24"/>
          <w:szCs w:val="24"/>
        </w:rPr>
      </w:pPr>
      <w:r w:rsidRPr="00510578">
        <w:rPr>
          <w:sz w:val="24"/>
          <w:szCs w:val="24"/>
        </w:rPr>
        <w:tab/>
        <w:t xml:space="preserve">Youth </w:t>
      </w:r>
      <w:r w:rsidR="00101DAB">
        <w:rPr>
          <w:sz w:val="24"/>
          <w:szCs w:val="24"/>
        </w:rPr>
        <w:t xml:space="preserve">Market </w:t>
      </w:r>
      <w:proofErr w:type="spellStart"/>
      <w:r w:rsidRPr="00510578">
        <w:rPr>
          <w:sz w:val="24"/>
          <w:szCs w:val="24"/>
        </w:rPr>
        <w:t>Wether</w:t>
      </w:r>
      <w:proofErr w:type="spellEnd"/>
      <w:r w:rsidRPr="00510578">
        <w:rPr>
          <w:sz w:val="24"/>
          <w:szCs w:val="24"/>
        </w:rPr>
        <w:t xml:space="preserve"> </w:t>
      </w:r>
      <w:r w:rsidR="00101DAB">
        <w:rPr>
          <w:sz w:val="24"/>
          <w:szCs w:val="24"/>
        </w:rPr>
        <w:t xml:space="preserve">and </w:t>
      </w:r>
      <w:r w:rsidRPr="00510578">
        <w:rPr>
          <w:sz w:val="24"/>
          <w:szCs w:val="24"/>
        </w:rPr>
        <w:t>Dam Classes - $</w:t>
      </w:r>
      <w:r w:rsidR="00EB0351">
        <w:rPr>
          <w:sz w:val="24"/>
          <w:szCs w:val="24"/>
        </w:rPr>
        <w:t>1</w:t>
      </w:r>
      <w:r w:rsidRPr="00510578">
        <w:rPr>
          <w:sz w:val="24"/>
          <w:szCs w:val="24"/>
        </w:rPr>
        <w:t>0 per animal</w:t>
      </w:r>
    </w:p>
    <w:p w14:paraId="3D3EE944" w14:textId="72EEDECB" w:rsidR="00756631" w:rsidRDefault="00756631" w:rsidP="00756631">
      <w:pPr>
        <w:spacing w:after="0"/>
        <w:ind w:left="2160" w:hanging="2160"/>
        <w:rPr>
          <w:sz w:val="24"/>
          <w:szCs w:val="24"/>
        </w:rPr>
      </w:pPr>
      <w:r w:rsidRPr="00510578">
        <w:rPr>
          <w:sz w:val="24"/>
          <w:szCs w:val="24"/>
        </w:rPr>
        <w:tab/>
        <w:t>ABGA Entry Fee $</w:t>
      </w:r>
      <w:r w:rsidR="005F46AD">
        <w:rPr>
          <w:sz w:val="24"/>
          <w:szCs w:val="24"/>
        </w:rPr>
        <w:t>1</w:t>
      </w:r>
      <w:r w:rsidR="0010249A">
        <w:rPr>
          <w:sz w:val="24"/>
          <w:szCs w:val="24"/>
        </w:rPr>
        <w:t>2.50</w:t>
      </w:r>
      <w:r w:rsidRPr="00510578">
        <w:rPr>
          <w:sz w:val="24"/>
          <w:szCs w:val="24"/>
        </w:rPr>
        <w:t xml:space="preserve"> per </w:t>
      </w:r>
      <w:r w:rsidR="0010249A">
        <w:rPr>
          <w:sz w:val="24"/>
          <w:szCs w:val="24"/>
        </w:rPr>
        <w:t>class</w:t>
      </w:r>
    </w:p>
    <w:p w14:paraId="3187A62D" w14:textId="03E81C02" w:rsidR="00756631" w:rsidRPr="00510578" w:rsidRDefault="00756631" w:rsidP="00756631">
      <w:pPr>
        <w:spacing w:after="0"/>
        <w:ind w:left="2160" w:hanging="2160"/>
        <w:rPr>
          <w:sz w:val="24"/>
          <w:szCs w:val="24"/>
        </w:rPr>
      </w:pPr>
      <w:r w:rsidRPr="00510578">
        <w:rPr>
          <w:sz w:val="24"/>
          <w:szCs w:val="24"/>
        </w:rPr>
        <w:tab/>
        <w:t>Show Pen Fees - $1</w:t>
      </w:r>
      <w:r w:rsidR="005F46AD">
        <w:rPr>
          <w:sz w:val="24"/>
          <w:szCs w:val="24"/>
        </w:rPr>
        <w:t>0</w:t>
      </w:r>
      <w:r w:rsidRPr="00510578">
        <w:rPr>
          <w:sz w:val="24"/>
          <w:szCs w:val="24"/>
        </w:rPr>
        <w:t xml:space="preserve"> per 6x6 pen</w:t>
      </w:r>
      <w:r w:rsidR="00081ED5">
        <w:rPr>
          <w:sz w:val="24"/>
          <w:szCs w:val="24"/>
        </w:rPr>
        <w:t xml:space="preserve"> (Indicate +1 Free at bottom of entry form if you renewed your membership </w:t>
      </w:r>
      <w:r w:rsidR="00D26BF2">
        <w:rPr>
          <w:sz w:val="24"/>
          <w:szCs w:val="24"/>
        </w:rPr>
        <w:t>by</w:t>
      </w:r>
      <w:r w:rsidR="00081ED5">
        <w:rPr>
          <w:sz w:val="24"/>
          <w:szCs w:val="24"/>
        </w:rPr>
        <w:t xml:space="preserve"> Jan 5, 2019 and want to claim your free pen)</w:t>
      </w:r>
    </w:p>
    <w:p w14:paraId="3D4A4BAE" w14:textId="77777777" w:rsidR="00756631" w:rsidRPr="00D16FEA" w:rsidRDefault="00D16FEA" w:rsidP="00D16FEA">
      <w:pPr>
        <w:spacing w:after="0"/>
        <w:ind w:left="2160"/>
        <w:rPr>
          <w:b/>
          <w:i/>
          <w:sz w:val="24"/>
          <w:szCs w:val="24"/>
        </w:rPr>
      </w:pPr>
      <w:r w:rsidRPr="00D16FEA">
        <w:rPr>
          <w:b/>
          <w:i/>
          <w:sz w:val="24"/>
          <w:szCs w:val="24"/>
        </w:rPr>
        <w:t>Late Entry Fee is double and due in cash prior to haul-in</w:t>
      </w:r>
    </w:p>
    <w:p w14:paraId="664617F8" w14:textId="77777777" w:rsidR="00A85900" w:rsidRPr="00693FC6" w:rsidRDefault="00A85900" w:rsidP="00756631">
      <w:pPr>
        <w:spacing w:after="0"/>
        <w:ind w:left="2160" w:hanging="2160"/>
        <w:rPr>
          <w:sz w:val="16"/>
          <w:szCs w:val="16"/>
        </w:rPr>
      </w:pPr>
    </w:p>
    <w:p w14:paraId="2A12630E" w14:textId="670B8BEC" w:rsidR="00756631" w:rsidRPr="00756631" w:rsidRDefault="00756631" w:rsidP="00756631">
      <w:pPr>
        <w:spacing w:after="0"/>
        <w:ind w:left="2160" w:hanging="2160"/>
        <w:rPr>
          <w:rFonts w:ascii="Century Gothic" w:hAnsi="Century Gothic"/>
          <w:b/>
          <w:sz w:val="24"/>
          <w:szCs w:val="24"/>
        </w:rPr>
      </w:pPr>
      <w:r w:rsidRPr="00510578">
        <w:rPr>
          <w:rFonts w:ascii="Century Gothic" w:hAnsi="Century Gothic"/>
          <w:b/>
          <w:sz w:val="28"/>
          <w:szCs w:val="28"/>
        </w:rPr>
        <w:t>Haul In:</w:t>
      </w:r>
      <w:r w:rsidRPr="00510578">
        <w:rPr>
          <w:rFonts w:ascii="Century Gothic" w:hAnsi="Century Gothic"/>
          <w:b/>
          <w:sz w:val="28"/>
          <w:szCs w:val="28"/>
        </w:rPr>
        <w:tab/>
      </w:r>
      <w:r w:rsidRPr="00756631">
        <w:rPr>
          <w:rFonts w:ascii="Century Gothic" w:hAnsi="Century Gothic"/>
          <w:b/>
          <w:sz w:val="24"/>
          <w:szCs w:val="24"/>
        </w:rPr>
        <w:t>Friday April 5</w:t>
      </w:r>
      <w:r w:rsidRPr="00756631">
        <w:rPr>
          <w:rFonts w:ascii="Century Gothic" w:hAnsi="Century Gothic"/>
          <w:b/>
          <w:sz w:val="24"/>
          <w:szCs w:val="24"/>
          <w:vertAlign w:val="superscript"/>
        </w:rPr>
        <w:t>th</w:t>
      </w:r>
      <w:r w:rsidRPr="00756631">
        <w:rPr>
          <w:rFonts w:ascii="Century Gothic" w:hAnsi="Century Gothic"/>
          <w:b/>
          <w:sz w:val="24"/>
          <w:szCs w:val="24"/>
        </w:rPr>
        <w:t xml:space="preserve"> from 3:00</w:t>
      </w:r>
      <w:r w:rsidR="005F46AD">
        <w:rPr>
          <w:rFonts w:ascii="Century Gothic" w:hAnsi="Century Gothic"/>
          <w:b/>
          <w:sz w:val="24"/>
          <w:szCs w:val="24"/>
        </w:rPr>
        <w:t xml:space="preserve"> PM</w:t>
      </w:r>
      <w:r w:rsidRPr="00756631">
        <w:rPr>
          <w:rFonts w:ascii="Century Gothic" w:hAnsi="Century Gothic"/>
          <w:b/>
          <w:sz w:val="24"/>
          <w:szCs w:val="24"/>
        </w:rPr>
        <w:t xml:space="preserve"> until 9:00</w:t>
      </w:r>
      <w:r w:rsidR="005F46AD">
        <w:rPr>
          <w:rFonts w:ascii="Century Gothic" w:hAnsi="Century Gothic"/>
          <w:b/>
          <w:sz w:val="24"/>
          <w:szCs w:val="24"/>
        </w:rPr>
        <w:t xml:space="preserve"> PM</w:t>
      </w:r>
    </w:p>
    <w:p w14:paraId="1E6EE163" w14:textId="7D8DDC8A" w:rsidR="00756631" w:rsidRDefault="00756631" w:rsidP="00756631">
      <w:pPr>
        <w:spacing w:after="0"/>
        <w:ind w:left="2160" w:hanging="2160"/>
        <w:rPr>
          <w:rFonts w:ascii="Century Gothic" w:hAnsi="Century Gothic"/>
          <w:b/>
          <w:sz w:val="24"/>
          <w:szCs w:val="24"/>
        </w:rPr>
      </w:pPr>
      <w:r w:rsidRPr="00756631">
        <w:rPr>
          <w:rFonts w:ascii="Century Gothic" w:hAnsi="Century Gothic"/>
          <w:b/>
          <w:sz w:val="24"/>
          <w:szCs w:val="24"/>
        </w:rPr>
        <w:tab/>
        <w:t>Saturday April 6</w:t>
      </w:r>
      <w:r w:rsidRPr="00756631">
        <w:rPr>
          <w:rFonts w:ascii="Century Gothic" w:hAnsi="Century Gothic"/>
          <w:b/>
          <w:sz w:val="24"/>
          <w:szCs w:val="24"/>
          <w:vertAlign w:val="superscript"/>
        </w:rPr>
        <w:t>th</w:t>
      </w:r>
      <w:r w:rsidRPr="00756631">
        <w:rPr>
          <w:rFonts w:ascii="Century Gothic" w:hAnsi="Century Gothic"/>
          <w:b/>
          <w:sz w:val="24"/>
          <w:szCs w:val="24"/>
        </w:rPr>
        <w:t xml:space="preserve"> from 7:00</w:t>
      </w:r>
      <w:r w:rsidR="005F46AD">
        <w:rPr>
          <w:rFonts w:ascii="Century Gothic" w:hAnsi="Century Gothic"/>
          <w:b/>
          <w:sz w:val="24"/>
          <w:szCs w:val="24"/>
        </w:rPr>
        <w:t xml:space="preserve"> AM</w:t>
      </w:r>
      <w:r w:rsidRPr="00756631">
        <w:rPr>
          <w:rFonts w:ascii="Century Gothic" w:hAnsi="Century Gothic"/>
          <w:b/>
          <w:sz w:val="24"/>
          <w:szCs w:val="24"/>
        </w:rPr>
        <w:t xml:space="preserve"> until </w:t>
      </w:r>
      <w:r w:rsidR="005F46AD">
        <w:rPr>
          <w:rFonts w:ascii="Century Gothic" w:hAnsi="Century Gothic"/>
          <w:b/>
          <w:sz w:val="24"/>
          <w:szCs w:val="24"/>
        </w:rPr>
        <w:t>7</w:t>
      </w:r>
      <w:r w:rsidRPr="00756631">
        <w:rPr>
          <w:rFonts w:ascii="Century Gothic" w:hAnsi="Century Gothic"/>
          <w:b/>
          <w:sz w:val="24"/>
          <w:szCs w:val="24"/>
        </w:rPr>
        <w:t>:</w:t>
      </w:r>
      <w:r w:rsidR="005F46AD">
        <w:rPr>
          <w:rFonts w:ascii="Century Gothic" w:hAnsi="Century Gothic"/>
          <w:b/>
          <w:sz w:val="24"/>
          <w:szCs w:val="24"/>
        </w:rPr>
        <w:t>3</w:t>
      </w:r>
      <w:r w:rsidRPr="00756631">
        <w:rPr>
          <w:rFonts w:ascii="Century Gothic" w:hAnsi="Century Gothic"/>
          <w:b/>
          <w:sz w:val="24"/>
          <w:szCs w:val="24"/>
        </w:rPr>
        <w:t>0</w:t>
      </w:r>
      <w:r w:rsidR="005F46AD">
        <w:rPr>
          <w:rFonts w:ascii="Century Gothic" w:hAnsi="Century Gothic"/>
          <w:b/>
          <w:sz w:val="24"/>
          <w:szCs w:val="24"/>
        </w:rPr>
        <w:t xml:space="preserve"> AM</w:t>
      </w:r>
    </w:p>
    <w:p w14:paraId="1EC94984" w14:textId="77777777" w:rsidR="00A85900" w:rsidRPr="00693FC6" w:rsidRDefault="00A85900" w:rsidP="00756631">
      <w:pPr>
        <w:spacing w:after="0"/>
        <w:ind w:left="2160" w:hanging="2160"/>
        <w:rPr>
          <w:rFonts w:ascii="Century Gothic" w:hAnsi="Century Gothic"/>
          <w:b/>
          <w:sz w:val="16"/>
          <w:szCs w:val="16"/>
        </w:rPr>
      </w:pPr>
    </w:p>
    <w:p w14:paraId="2B16096C" w14:textId="15343C39" w:rsidR="00756631" w:rsidRDefault="00756631" w:rsidP="00756631">
      <w:pPr>
        <w:spacing w:after="0"/>
        <w:ind w:left="2160" w:hanging="2160"/>
        <w:rPr>
          <w:rFonts w:ascii="Century Gothic" w:hAnsi="Century Gothic"/>
          <w:b/>
          <w:sz w:val="32"/>
          <w:szCs w:val="32"/>
        </w:rPr>
      </w:pPr>
      <w:r w:rsidRPr="00510578">
        <w:rPr>
          <w:rFonts w:ascii="Century Gothic" w:hAnsi="Century Gothic"/>
          <w:b/>
          <w:sz w:val="28"/>
          <w:szCs w:val="28"/>
        </w:rPr>
        <w:t>Show Contact:</w:t>
      </w:r>
      <w:r w:rsidRPr="00510578">
        <w:rPr>
          <w:rFonts w:ascii="Century Gothic" w:hAnsi="Century Gothic"/>
          <w:b/>
          <w:sz w:val="28"/>
          <w:szCs w:val="28"/>
        </w:rPr>
        <w:tab/>
      </w:r>
      <w:r w:rsidR="00510578">
        <w:rPr>
          <w:rFonts w:ascii="Century Gothic" w:hAnsi="Century Gothic"/>
          <w:b/>
          <w:sz w:val="28"/>
          <w:szCs w:val="28"/>
        </w:rPr>
        <w:tab/>
      </w:r>
      <w:r w:rsidR="00510578">
        <w:rPr>
          <w:rFonts w:ascii="Century Gothic" w:hAnsi="Century Gothic"/>
          <w:b/>
          <w:sz w:val="28"/>
          <w:szCs w:val="28"/>
        </w:rPr>
        <w:tab/>
      </w:r>
      <w:r w:rsidRPr="00510578">
        <w:rPr>
          <w:sz w:val="24"/>
          <w:szCs w:val="24"/>
        </w:rPr>
        <w:t>Taryn Gaustad</w:t>
      </w:r>
      <w:r w:rsidR="001A6FC6">
        <w:rPr>
          <w:sz w:val="24"/>
          <w:szCs w:val="24"/>
        </w:rPr>
        <w:t xml:space="preserve"> </w:t>
      </w:r>
      <w:hyperlink r:id="rId8" w:history="1">
        <w:r w:rsidR="001A6FC6" w:rsidRPr="00C04DC2">
          <w:rPr>
            <w:rStyle w:val="Hyperlink"/>
            <w:sz w:val="24"/>
            <w:szCs w:val="24"/>
          </w:rPr>
          <w:t>tarynsederberg@gmail.com</w:t>
        </w:r>
      </w:hyperlink>
      <w:r w:rsidR="001A6FC6">
        <w:rPr>
          <w:sz w:val="24"/>
          <w:szCs w:val="24"/>
        </w:rPr>
        <w:t xml:space="preserve"> (360) 878-7121</w:t>
      </w:r>
    </w:p>
    <w:p w14:paraId="07743E1E" w14:textId="7401452A" w:rsidR="00756631" w:rsidRDefault="00756631" w:rsidP="00756631">
      <w:pPr>
        <w:spacing w:after="0"/>
        <w:ind w:left="2160" w:hanging="2160"/>
        <w:rPr>
          <w:sz w:val="24"/>
          <w:szCs w:val="24"/>
        </w:rPr>
      </w:pPr>
      <w:r w:rsidRPr="00510578">
        <w:rPr>
          <w:rFonts w:ascii="Century Gothic" w:hAnsi="Century Gothic"/>
          <w:b/>
          <w:sz w:val="28"/>
          <w:szCs w:val="28"/>
        </w:rPr>
        <w:t>ABGA Show Chair:</w:t>
      </w:r>
      <w:r w:rsidRPr="00510578">
        <w:rPr>
          <w:rFonts w:ascii="Century Gothic" w:hAnsi="Century Gothic"/>
          <w:b/>
          <w:sz w:val="28"/>
          <w:szCs w:val="28"/>
        </w:rPr>
        <w:tab/>
      </w:r>
      <w:r w:rsidR="00510578">
        <w:rPr>
          <w:rFonts w:ascii="Century Gothic" w:hAnsi="Century Gothic"/>
          <w:b/>
          <w:sz w:val="28"/>
          <w:szCs w:val="28"/>
        </w:rPr>
        <w:tab/>
      </w:r>
      <w:r w:rsidRPr="00510578">
        <w:rPr>
          <w:sz w:val="24"/>
          <w:szCs w:val="24"/>
        </w:rPr>
        <w:t xml:space="preserve">Andrea Schierman </w:t>
      </w:r>
      <w:hyperlink r:id="rId9" w:history="1">
        <w:r w:rsidR="005F46AD" w:rsidRPr="005F46AD">
          <w:rPr>
            <w:rStyle w:val="Hyperlink"/>
            <w:sz w:val="24"/>
            <w:szCs w:val="24"/>
          </w:rPr>
          <w:t>cascadebga@gmail.com</w:t>
        </w:r>
      </w:hyperlink>
      <w:r w:rsidR="001A6FC6">
        <w:rPr>
          <w:sz w:val="24"/>
          <w:szCs w:val="24"/>
        </w:rPr>
        <w:t xml:space="preserve"> </w:t>
      </w:r>
      <w:r w:rsidRPr="00510578">
        <w:rPr>
          <w:sz w:val="24"/>
          <w:szCs w:val="24"/>
        </w:rPr>
        <w:t>(360) 520-0194</w:t>
      </w:r>
    </w:p>
    <w:p w14:paraId="117FBC20" w14:textId="77777777" w:rsidR="00A85900" w:rsidRPr="00693FC6" w:rsidRDefault="00A85900" w:rsidP="00756631">
      <w:pPr>
        <w:spacing w:after="0"/>
        <w:ind w:left="2160" w:hanging="2160"/>
        <w:rPr>
          <w:rFonts w:ascii="Century Gothic" w:hAnsi="Century Gothic"/>
          <w:sz w:val="16"/>
          <w:szCs w:val="16"/>
        </w:rPr>
      </w:pPr>
    </w:p>
    <w:p w14:paraId="6C60C614" w14:textId="77777777" w:rsidR="00510578" w:rsidRPr="00D16FEA" w:rsidRDefault="00756631" w:rsidP="00756631">
      <w:pPr>
        <w:spacing w:after="0"/>
        <w:ind w:left="2160" w:hanging="2160"/>
        <w:rPr>
          <w:sz w:val="24"/>
          <w:szCs w:val="24"/>
        </w:rPr>
      </w:pPr>
      <w:r w:rsidRPr="00510578">
        <w:rPr>
          <w:rFonts w:ascii="Century Gothic" w:hAnsi="Century Gothic"/>
          <w:b/>
          <w:sz w:val="28"/>
          <w:szCs w:val="28"/>
        </w:rPr>
        <w:t>Entry Forms:</w:t>
      </w:r>
      <w:r w:rsidR="00510578" w:rsidRPr="00510578">
        <w:rPr>
          <w:rFonts w:ascii="Century Gothic" w:hAnsi="Century Gothic"/>
          <w:b/>
          <w:sz w:val="28"/>
          <w:szCs w:val="28"/>
        </w:rPr>
        <w:tab/>
      </w:r>
      <w:r w:rsidR="00510578" w:rsidRPr="00D16FEA">
        <w:rPr>
          <w:sz w:val="24"/>
          <w:szCs w:val="24"/>
        </w:rPr>
        <w:t>Make checks payable to CBGA and mail with a copy of your entry forms to:</w:t>
      </w:r>
    </w:p>
    <w:p w14:paraId="6CB00CC1" w14:textId="38E628C6" w:rsidR="00097673" w:rsidRPr="00FF3EB8" w:rsidRDefault="00510578" w:rsidP="00097673">
      <w:pPr>
        <w:spacing w:before="120" w:after="0"/>
        <w:ind w:left="2880" w:firstLine="720"/>
        <w:rPr>
          <w:rFonts w:cstheme="minorHAnsi"/>
          <w:sz w:val="24"/>
          <w:szCs w:val="24"/>
        </w:rPr>
      </w:pPr>
      <w:r w:rsidRPr="00FF3EB8">
        <w:rPr>
          <w:rFonts w:cstheme="minorHAnsi"/>
          <w:sz w:val="24"/>
          <w:szCs w:val="24"/>
        </w:rPr>
        <w:t>CBGA</w:t>
      </w:r>
    </w:p>
    <w:p w14:paraId="11BE7FB1" w14:textId="77777777" w:rsidR="00510578" w:rsidRPr="00FF3EB8" w:rsidRDefault="00510578" w:rsidP="00756631">
      <w:pPr>
        <w:spacing w:after="0"/>
        <w:ind w:left="2160" w:hanging="2160"/>
        <w:rPr>
          <w:rFonts w:cstheme="minorHAnsi"/>
          <w:sz w:val="24"/>
          <w:szCs w:val="24"/>
        </w:rPr>
      </w:pPr>
      <w:r w:rsidRPr="00FF3EB8">
        <w:rPr>
          <w:rFonts w:cstheme="minorHAnsi"/>
          <w:sz w:val="24"/>
          <w:szCs w:val="24"/>
        </w:rPr>
        <w:tab/>
      </w:r>
      <w:r w:rsidRPr="00FF3EB8">
        <w:rPr>
          <w:rFonts w:cstheme="minorHAnsi"/>
          <w:sz w:val="24"/>
          <w:szCs w:val="24"/>
        </w:rPr>
        <w:tab/>
      </w:r>
      <w:r w:rsidR="00403B72" w:rsidRPr="00FF3EB8">
        <w:rPr>
          <w:rFonts w:cstheme="minorHAnsi"/>
          <w:sz w:val="24"/>
          <w:szCs w:val="24"/>
        </w:rPr>
        <w:tab/>
      </w:r>
      <w:r w:rsidRPr="00FF3EB8">
        <w:rPr>
          <w:rFonts w:cstheme="minorHAnsi"/>
          <w:sz w:val="24"/>
          <w:szCs w:val="24"/>
        </w:rPr>
        <w:t>1129 Bunker Creek Rd</w:t>
      </w:r>
    </w:p>
    <w:p w14:paraId="1F7FA118" w14:textId="076A39D8" w:rsidR="00693FC6" w:rsidRDefault="00510578" w:rsidP="00FF3EB8">
      <w:pPr>
        <w:spacing w:after="0"/>
        <w:ind w:left="2160" w:hanging="2160"/>
        <w:rPr>
          <w:rFonts w:ascii="Century Gothic" w:hAnsi="Century Gothic"/>
          <w:b/>
          <w:sz w:val="32"/>
          <w:szCs w:val="32"/>
        </w:rPr>
      </w:pPr>
      <w:r w:rsidRPr="00FF3EB8">
        <w:rPr>
          <w:rFonts w:cstheme="minorHAnsi"/>
          <w:sz w:val="24"/>
          <w:szCs w:val="24"/>
        </w:rPr>
        <w:tab/>
      </w:r>
      <w:r w:rsidRPr="00FF3EB8">
        <w:rPr>
          <w:rFonts w:cstheme="minorHAnsi"/>
          <w:sz w:val="24"/>
          <w:szCs w:val="24"/>
        </w:rPr>
        <w:tab/>
      </w:r>
      <w:r w:rsidR="00403B72" w:rsidRPr="00FF3EB8">
        <w:rPr>
          <w:rFonts w:cstheme="minorHAnsi"/>
          <w:sz w:val="24"/>
          <w:szCs w:val="24"/>
        </w:rPr>
        <w:tab/>
      </w:r>
      <w:r w:rsidRPr="00FF3EB8">
        <w:rPr>
          <w:rFonts w:cstheme="minorHAnsi"/>
          <w:sz w:val="24"/>
          <w:szCs w:val="24"/>
        </w:rPr>
        <w:t>Chehalis, WA 98532</w:t>
      </w:r>
    </w:p>
    <w:p w14:paraId="3043407D" w14:textId="77777777" w:rsidR="005819D8" w:rsidRDefault="005819D8" w:rsidP="00DF3A31">
      <w:pPr>
        <w:spacing w:after="220"/>
        <w:jc w:val="center"/>
        <w:rPr>
          <w:rFonts w:ascii="Century Gothic" w:hAnsi="Century Gothic"/>
          <w:b/>
          <w:sz w:val="32"/>
          <w:szCs w:val="32"/>
        </w:rPr>
      </w:pPr>
    </w:p>
    <w:p w14:paraId="6EEEDE9D" w14:textId="77777777" w:rsidR="005819D8" w:rsidRDefault="005819D8" w:rsidP="00DF3A31">
      <w:pPr>
        <w:spacing w:after="220"/>
        <w:jc w:val="center"/>
        <w:rPr>
          <w:rFonts w:ascii="Century Gothic" w:hAnsi="Century Gothic"/>
          <w:b/>
          <w:sz w:val="32"/>
          <w:szCs w:val="32"/>
        </w:rPr>
      </w:pPr>
    </w:p>
    <w:p w14:paraId="7E53E18B" w14:textId="1F0DC943" w:rsidR="00756631" w:rsidRDefault="00756631" w:rsidP="00DF3A31">
      <w:pPr>
        <w:spacing w:after="220"/>
        <w:jc w:val="center"/>
        <w:rPr>
          <w:rFonts w:ascii="Century Gothic" w:hAnsi="Century Gothic"/>
          <w:b/>
          <w:sz w:val="32"/>
          <w:szCs w:val="32"/>
        </w:rPr>
      </w:pPr>
      <w:r>
        <w:rPr>
          <w:rFonts w:ascii="Century Gothic" w:hAnsi="Century Gothic"/>
          <w:b/>
          <w:sz w:val="32"/>
          <w:szCs w:val="32"/>
        </w:rPr>
        <w:t>MORE DETAILED INFORMATION</w:t>
      </w:r>
    </w:p>
    <w:p w14:paraId="73008ACD" w14:textId="70A8E635" w:rsidR="00756631" w:rsidRPr="00D16FEA" w:rsidRDefault="00756631" w:rsidP="00756631">
      <w:pPr>
        <w:spacing w:after="0"/>
        <w:ind w:left="2160" w:hanging="2160"/>
      </w:pPr>
      <w:r w:rsidRPr="00A85900">
        <w:rPr>
          <w:rFonts w:ascii="Century Gothic" w:hAnsi="Century Gothic"/>
          <w:b/>
          <w:sz w:val="28"/>
          <w:szCs w:val="28"/>
        </w:rPr>
        <w:t>Arrival Time:</w:t>
      </w:r>
      <w:r w:rsidR="00510578" w:rsidRPr="00A85900">
        <w:rPr>
          <w:rFonts w:ascii="Century Gothic" w:hAnsi="Century Gothic"/>
          <w:b/>
          <w:sz w:val="28"/>
          <w:szCs w:val="28"/>
        </w:rPr>
        <w:t xml:space="preserve"> </w:t>
      </w:r>
      <w:r w:rsidR="00A85900">
        <w:rPr>
          <w:rFonts w:ascii="Century Gothic" w:hAnsi="Century Gothic"/>
          <w:b/>
          <w:sz w:val="28"/>
          <w:szCs w:val="28"/>
        </w:rPr>
        <w:tab/>
      </w:r>
      <w:r w:rsidR="00510578" w:rsidRPr="00D16FEA">
        <w:t xml:space="preserve">Unloading time starts at 3:00 </w:t>
      </w:r>
      <w:r w:rsidR="005F46AD">
        <w:t>PM</w:t>
      </w:r>
      <w:r w:rsidR="00510578" w:rsidRPr="00D16FEA">
        <w:t xml:space="preserve"> on Friday, </w:t>
      </w:r>
      <w:r w:rsidR="001A6FC6">
        <w:t>April 5</w:t>
      </w:r>
      <w:r w:rsidR="00510578" w:rsidRPr="00D16FEA">
        <w:t>th, 201</w:t>
      </w:r>
      <w:r w:rsidR="001A6FC6">
        <w:t>9</w:t>
      </w:r>
      <w:r w:rsidR="00510578" w:rsidRPr="00D16FEA">
        <w:t xml:space="preserve"> and will continue up until 9:00 </w:t>
      </w:r>
      <w:r w:rsidR="00080C55">
        <w:t>PM</w:t>
      </w:r>
      <w:r w:rsidR="00510578" w:rsidRPr="00D16FEA">
        <w:t xml:space="preserve">. Saturday </w:t>
      </w:r>
      <w:r w:rsidR="001A6FC6">
        <w:t>haul-</w:t>
      </w:r>
      <w:r w:rsidR="00510578" w:rsidRPr="00D16FEA">
        <w:t xml:space="preserve">in will be from 7:00 </w:t>
      </w:r>
      <w:r w:rsidR="00080C55">
        <w:t>AM</w:t>
      </w:r>
      <w:r w:rsidR="00510578" w:rsidRPr="00D16FEA">
        <w:t xml:space="preserve"> to </w:t>
      </w:r>
      <w:r w:rsidR="00080C55">
        <w:t>7:30 AM</w:t>
      </w:r>
      <w:r w:rsidR="00510578" w:rsidRPr="00D16FEA">
        <w:t>. There is ample unloading room, but vehicles must be moved from the show barn area immediately after unloading and moved to designated fairground parking areas.</w:t>
      </w:r>
    </w:p>
    <w:p w14:paraId="76D9DDAB" w14:textId="77777777" w:rsidR="00A85900" w:rsidRPr="00D16FEA" w:rsidRDefault="00A85900" w:rsidP="00756631">
      <w:pPr>
        <w:spacing w:after="0"/>
        <w:ind w:left="2160" w:hanging="2160"/>
        <w:rPr>
          <w:rFonts w:ascii="Century Gothic" w:hAnsi="Century Gothic"/>
          <w:b/>
          <w:sz w:val="22"/>
        </w:rPr>
      </w:pPr>
    </w:p>
    <w:p w14:paraId="1F19EB6C" w14:textId="77777777" w:rsidR="00756631" w:rsidRPr="00D16FEA" w:rsidRDefault="00756631" w:rsidP="00756631">
      <w:pPr>
        <w:spacing w:after="0"/>
        <w:ind w:left="2160" w:hanging="2160"/>
      </w:pPr>
      <w:r w:rsidRPr="00A85900">
        <w:rPr>
          <w:rFonts w:ascii="Century Gothic" w:hAnsi="Century Gothic"/>
          <w:b/>
          <w:sz w:val="28"/>
          <w:szCs w:val="28"/>
        </w:rPr>
        <w:t>Health Checks:</w:t>
      </w:r>
      <w:r w:rsidR="00510578" w:rsidRPr="00A85900">
        <w:rPr>
          <w:rFonts w:ascii="Century Gothic" w:hAnsi="Century Gothic"/>
          <w:b/>
          <w:sz w:val="28"/>
          <w:szCs w:val="28"/>
        </w:rPr>
        <w:t xml:space="preserve"> </w:t>
      </w:r>
      <w:r w:rsidR="00510578" w:rsidRPr="00D16FEA">
        <w:t>All animals must undergo a health check before being unloaded at the show. Any animal showing signs of disease, external parasites, ringworm or abscesses (abscesses must be haired-over) will not be eligible to participate in the show and cannot be unloaded on the property. Check your animals carefully before bringing them to the show. In the event you discover that an animal you entered is in questionable health after you have entered them, you may bring a healthy substitute animal to show but there will be no refunds of entry fees for unhealthy animals.</w:t>
      </w:r>
    </w:p>
    <w:p w14:paraId="40696347" w14:textId="77777777" w:rsidR="00A85900" w:rsidRPr="00D16FEA" w:rsidRDefault="00A85900" w:rsidP="00756631">
      <w:pPr>
        <w:spacing w:after="0"/>
        <w:ind w:left="2160" w:hanging="2160"/>
        <w:rPr>
          <w:rFonts w:ascii="Century Gothic" w:hAnsi="Century Gothic"/>
          <w:b/>
          <w:sz w:val="22"/>
        </w:rPr>
      </w:pPr>
    </w:p>
    <w:p w14:paraId="26127ADA" w14:textId="77777777" w:rsidR="00756631" w:rsidRPr="00D16FEA" w:rsidRDefault="00756631" w:rsidP="00756631">
      <w:pPr>
        <w:spacing w:after="0"/>
        <w:ind w:left="2160" w:hanging="2160"/>
        <w:rPr>
          <w:sz w:val="24"/>
          <w:szCs w:val="24"/>
        </w:rPr>
      </w:pPr>
      <w:r w:rsidRPr="00A85900">
        <w:rPr>
          <w:rFonts w:ascii="Century Gothic" w:hAnsi="Century Gothic"/>
          <w:b/>
          <w:sz w:val="28"/>
          <w:szCs w:val="28"/>
        </w:rPr>
        <w:t>Camping:</w:t>
      </w:r>
      <w:r w:rsidR="00510578" w:rsidRPr="00A85900">
        <w:rPr>
          <w:rFonts w:ascii="Century Gothic" w:hAnsi="Century Gothic"/>
          <w:b/>
          <w:sz w:val="28"/>
          <w:szCs w:val="28"/>
        </w:rPr>
        <w:t xml:space="preserve"> </w:t>
      </w:r>
      <w:r w:rsidR="00A85900">
        <w:rPr>
          <w:rFonts w:ascii="Century Gothic" w:hAnsi="Century Gothic"/>
          <w:b/>
          <w:sz w:val="28"/>
          <w:szCs w:val="28"/>
        </w:rPr>
        <w:tab/>
      </w:r>
      <w:r w:rsidR="00510578" w:rsidRPr="00D16FEA">
        <w:t xml:space="preserve">Camping may be available at the </w:t>
      </w:r>
      <w:r w:rsidR="001A6FC6">
        <w:t>Southwest Washington</w:t>
      </w:r>
      <w:r w:rsidR="00510578" w:rsidRPr="00D16FEA">
        <w:t xml:space="preserve"> Fairgrounds. You can </w:t>
      </w:r>
      <w:r w:rsidR="001A6FC6">
        <w:t>contact the fairgrounds office to inquirer and/or make reservations at (360) 736-6072</w:t>
      </w:r>
    </w:p>
    <w:p w14:paraId="2DFFD1CA" w14:textId="77777777" w:rsidR="00A85900" w:rsidRPr="00D16FEA" w:rsidRDefault="00A85900" w:rsidP="00756631">
      <w:pPr>
        <w:spacing w:after="0"/>
        <w:ind w:left="2160" w:hanging="2160"/>
        <w:rPr>
          <w:rFonts w:ascii="Century Gothic" w:hAnsi="Century Gothic"/>
          <w:b/>
          <w:sz w:val="22"/>
        </w:rPr>
      </w:pPr>
    </w:p>
    <w:p w14:paraId="4A200EFE" w14:textId="4F622049" w:rsidR="00756631" w:rsidRDefault="00756631" w:rsidP="00D16FEA">
      <w:pPr>
        <w:spacing w:after="0"/>
        <w:ind w:left="2160" w:hanging="2160"/>
      </w:pPr>
      <w:r w:rsidRPr="00A85900">
        <w:rPr>
          <w:rFonts w:ascii="Century Gothic" w:hAnsi="Century Gothic"/>
          <w:b/>
          <w:sz w:val="28"/>
          <w:szCs w:val="28"/>
        </w:rPr>
        <w:t>Entries:</w:t>
      </w:r>
      <w:r w:rsidR="00510578" w:rsidRPr="00A85900">
        <w:rPr>
          <w:rFonts w:ascii="Century Gothic" w:hAnsi="Century Gothic"/>
          <w:b/>
          <w:sz w:val="28"/>
          <w:szCs w:val="28"/>
        </w:rPr>
        <w:t xml:space="preserve"> </w:t>
      </w:r>
      <w:r w:rsidR="00A85900">
        <w:rPr>
          <w:rFonts w:ascii="Century Gothic" w:hAnsi="Century Gothic"/>
          <w:b/>
          <w:sz w:val="28"/>
          <w:szCs w:val="28"/>
        </w:rPr>
        <w:tab/>
      </w:r>
      <w:r w:rsidR="00510578" w:rsidRPr="00D16FEA">
        <w:t>All entries and payments must be received (not</w:t>
      </w:r>
      <w:r w:rsidR="00D16FEA">
        <w:t xml:space="preserve"> post marked) by </w:t>
      </w:r>
      <w:r w:rsidR="00097673">
        <w:t>March 25</w:t>
      </w:r>
      <w:r w:rsidR="00D16FEA">
        <w:t>, 2019.</w:t>
      </w:r>
      <w:r w:rsidR="00510578" w:rsidRPr="00D16FEA">
        <w:t xml:space="preserve"> Late entries must be paid in cash at the show a</w:t>
      </w:r>
      <w:r w:rsidR="00D16FEA">
        <w:t>t</w:t>
      </w:r>
      <w:r w:rsidR="00510578" w:rsidRPr="00D16FEA">
        <w:t xml:space="preserve"> a higher entry fee. For goats in the ABGA sanctioned shows; original ABGA registrations papers must be presented and all owners are responsible for having their goats tattooed with legible tattoos. Illegible or missing tattoos may result in an entry being dismissed from the ABGA show at the discretion of the judge.</w:t>
      </w:r>
    </w:p>
    <w:p w14:paraId="4AEC1398" w14:textId="77777777" w:rsidR="00A85900" w:rsidRPr="00D16FEA" w:rsidRDefault="00A85900" w:rsidP="00756631">
      <w:pPr>
        <w:spacing w:after="0"/>
        <w:ind w:left="2160" w:hanging="2160"/>
        <w:rPr>
          <w:rFonts w:ascii="Century Gothic" w:hAnsi="Century Gothic"/>
          <w:b/>
          <w:sz w:val="22"/>
        </w:rPr>
      </w:pPr>
    </w:p>
    <w:p w14:paraId="5DB88895" w14:textId="77777777" w:rsidR="00A85900" w:rsidRDefault="00756631" w:rsidP="00756631">
      <w:pPr>
        <w:spacing w:after="0"/>
        <w:ind w:left="2160" w:hanging="2160"/>
        <w:rPr>
          <w:rFonts w:ascii="Century Gothic" w:hAnsi="Century Gothic"/>
          <w:b/>
          <w:sz w:val="28"/>
          <w:szCs w:val="28"/>
        </w:rPr>
      </w:pPr>
      <w:r w:rsidRPr="00A85900">
        <w:rPr>
          <w:rFonts w:ascii="Century Gothic" w:hAnsi="Century Gothic"/>
          <w:b/>
          <w:sz w:val="28"/>
          <w:szCs w:val="28"/>
        </w:rPr>
        <w:t>Show &amp; Tack Pens:</w:t>
      </w:r>
    </w:p>
    <w:p w14:paraId="0B5C9838" w14:textId="34420010" w:rsidR="00756631" w:rsidRPr="00D16FEA" w:rsidRDefault="00510578" w:rsidP="00D16FEA">
      <w:pPr>
        <w:ind w:left="2160"/>
        <w:rPr>
          <w:sz w:val="24"/>
          <w:szCs w:val="24"/>
        </w:rPr>
      </w:pPr>
      <w:r w:rsidRPr="00D16FEA">
        <w:rPr>
          <w:sz w:val="24"/>
          <w:szCs w:val="24"/>
        </w:rPr>
        <w:t>6’ x 6’ show pens are available for $1</w:t>
      </w:r>
      <w:r w:rsidR="005F46AD">
        <w:rPr>
          <w:sz w:val="24"/>
          <w:szCs w:val="24"/>
        </w:rPr>
        <w:t>0</w:t>
      </w:r>
      <w:r w:rsidRPr="00D16FEA">
        <w:rPr>
          <w:sz w:val="24"/>
          <w:szCs w:val="24"/>
        </w:rPr>
        <w:t>.00 each. All animals must be shown from pens</w:t>
      </w:r>
      <w:r w:rsidR="00403B72">
        <w:rPr>
          <w:sz w:val="24"/>
          <w:szCs w:val="24"/>
        </w:rPr>
        <w:t xml:space="preserve"> – All Youth Show</w:t>
      </w:r>
      <w:r w:rsidRPr="00D16FEA">
        <w:rPr>
          <w:sz w:val="24"/>
          <w:szCs w:val="24"/>
        </w:rPr>
        <w:t xml:space="preserve"> and ABGA entries are required to pay for pens.</w:t>
      </w:r>
    </w:p>
    <w:p w14:paraId="7A4858E2" w14:textId="77777777" w:rsidR="00A85900" w:rsidRPr="00D16FEA" w:rsidRDefault="00A85900" w:rsidP="00A85900">
      <w:pPr>
        <w:spacing w:after="0"/>
        <w:ind w:left="2160"/>
        <w:rPr>
          <w:rFonts w:ascii="Century Gothic" w:hAnsi="Century Gothic"/>
          <w:b/>
          <w:sz w:val="22"/>
        </w:rPr>
      </w:pPr>
    </w:p>
    <w:p w14:paraId="4486CD50" w14:textId="197219F5" w:rsidR="00A85900" w:rsidRPr="001A6FC6" w:rsidRDefault="00756631" w:rsidP="001A6FC6">
      <w:pPr>
        <w:spacing w:after="0"/>
        <w:ind w:left="2160" w:hanging="2160"/>
        <w:rPr>
          <w:sz w:val="24"/>
          <w:szCs w:val="24"/>
        </w:rPr>
      </w:pPr>
      <w:r w:rsidRPr="00A85900">
        <w:rPr>
          <w:rFonts w:ascii="Century Gothic" w:hAnsi="Century Gothic"/>
          <w:b/>
          <w:sz w:val="28"/>
          <w:szCs w:val="28"/>
        </w:rPr>
        <w:t>Bedding:</w:t>
      </w:r>
      <w:r w:rsidR="00510578" w:rsidRPr="00A85900">
        <w:rPr>
          <w:rFonts w:ascii="Century Gothic" w:hAnsi="Century Gothic"/>
          <w:b/>
          <w:sz w:val="28"/>
          <w:szCs w:val="28"/>
        </w:rPr>
        <w:t xml:space="preserve"> </w:t>
      </w:r>
      <w:r w:rsidR="00A85900">
        <w:rPr>
          <w:rFonts w:ascii="Century Gothic" w:hAnsi="Century Gothic"/>
          <w:b/>
          <w:sz w:val="28"/>
          <w:szCs w:val="28"/>
        </w:rPr>
        <w:tab/>
      </w:r>
      <w:r w:rsidR="00A85900" w:rsidRPr="00D16FEA">
        <w:rPr>
          <w:sz w:val="24"/>
          <w:szCs w:val="24"/>
        </w:rPr>
        <w:t>Shavings will be provided by the facility</w:t>
      </w:r>
      <w:r w:rsidR="00510578" w:rsidRPr="00D16FEA">
        <w:rPr>
          <w:sz w:val="24"/>
          <w:szCs w:val="24"/>
        </w:rPr>
        <w:t>. No straw</w:t>
      </w:r>
      <w:r w:rsidR="00080C55">
        <w:rPr>
          <w:sz w:val="24"/>
          <w:szCs w:val="24"/>
        </w:rPr>
        <w:t xml:space="preserve"> or outside shavings</w:t>
      </w:r>
      <w:r w:rsidR="00510578" w:rsidRPr="00D16FEA">
        <w:rPr>
          <w:sz w:val="24"/>
          <w:szCs w:val="24"/>
        </w:rPr>
        <w:t xml:space="preserve"> please.</w:t>
      </w:r>
      <w:r w:rsidR="00080C55">
        <w:rPr>
          <w:sz w:val="24"/>
          <w:szCs w:val="24"/>
        </w:rPr>
        <w:t xml:space="preserve">  Unused clean shavings left over after show will be sold by the bag after the show.</w:t>
      </w:r>
      <w:r w:rsidR="00A85900">
        <w:rPr>
          <w:rFonts w:ascii="Century Gothic" w:hAnsi="Century Gothic"/>
          <w:b/>
          <w:sz w:val="28"/>
          <w:szCs w:val="28"/>
        </w:rPr>
        <w:br w:type="page"/>
      </w:r>
    </w:p>
    <w:p w14:paraId="027F4F9B" w14:textId="77777777" w:rsidR="00A85900" w:rsidRPr="00A85900" w:rsidRDefault="00A85900" w:rsidP="00DF3A31">
      <w:pPr>
        <w:spacing w:after="220"/>
        <w:jc w:val="center"/>
        <w:rPr>
          <w:rFonts w:ascii="Century Gothic" w:hAnsi="Century Gothic"/>
          <w:b/>
          <w:sz w:val="32"/>
          <w:szCs w:val="32"/>
        </w:rPr>
      </w:pPr>
      <w:r>
        <w:rPr>
          <w:rFonts w:ascii="Century Gothic" w:hAnsi="Century Gothic"/>
          <w:b/>
          <w:sz w:val="32"/>
          <w:szCs w:val="32"/>
        </w:rPr>
        <w:lastRenderedPageBreak/>
        <w:t>MORE DETAILED INFORMATION (CONT)</w:t>
      </w:r>
    </w:p>
    <w:p w14:paraId="691DA31B" w14:textId="7C061C9B" w:rsidR="00756631" w:rsidRPr="00D16FEA" w:rsidRDefault="00756631" w:rsidP="00756631">
      <w:pPr>
        <w:spacing w:after="0"/>
        <w:ind w:left="2160" w:hanging="2160"/>
        <w:rPr>
          <w:sz w:val="24"/>
          <w:szCs w:val="24"/>
        </w:rPr>
      </w:pPr>
      <w:r w:rsidRPr="00A85900">
        <w:rPr>
          <w:rFonts w:ascii="Century Gothic" w:hAnsi="Century Gothic"/>
          <w:b/>
          <w:sz w:val="28"/>
          <w:szCs w:val="28"/>
        </w:rPr>
        <w:t>Raffle:</w:t>
      </w:r>
      <w:r w:rsidR="00510578" w:rsidRPr="00A85900">
        <w:rPr>
          <w:rFonts w:ascii="Century Gothic" w:hAnsi="Century Gothic"/>
          <w:b/>
          <w:sz w:val="28"/>
          <w:szCs w:val="28"/>
        </w:rPr>
        <w:t xml:space="preserve"> </w:t>
      </w:r>
      <w:r w:rsidR="00A85900">
        <w:rPr>
          <w:rFonts w:ascii="Century Gothic" w:hAnsi="Century Gothic"/>
          <w:b/>
          <w:sz w:val="28"/>
          <w:szCs w:val="28"/>
        </w:rPr>
        <w:tab/>
      </w:r>
      <w:r w:rsidR="00510578" w:rsidRPr="00D16FEA">
        <w:rPr>
          <w:szCs w:val="23"/>
        </w:rPr>
        <w:t xml:space="preserve">Contact </w:t>
      </w:r>
      <w:r w:rsidR="00D16FEA" w:rsidRPr="00D16FEA">
        <w:rPr>
          <w:szCs w:val="23"/>
        </w:rPr>
        <w:t xml:space="preserve">Andrea </w:t>
      </w:r>
      <w:r w:rsidR="00510578" w:rsidRPr="00D16FEA">
        <w:rPr>
          <w:szCs w:val="23"/>
        </w:rPr>
        <w:t xml:space="preserve">at </w:t>
      </w:r>
      <w:hyperlink r:id="rId10" w:history="1">
        <w:r w:rsidR="005F46AD" w:rsidRPr="005F46AD">
          <w:rPr>
            <w:rStyle w:val="Hyperlink"/>
            <w:sz w:val="24"/>
            <w:szCs w:val="24"/>
          </w:rPr>
          <w:t>cascadebga@gmail.com</w:t>
        </w:r>
      </w:hyperlink>
      <w:r w:rsidR="00510578" w:rsidRPr="00D16FEA">
        <w:rPr>
          <w:szCs w:val="23"/>
        </w:rPr>
        <w:t xml:space="preserve"> or (</w:t>
      </w:r>
      <w:r w:rsidR="00A85900" w:rsidRPr="00D16FEA">
        <w:rPr>
          <w:szCs w:val="23"/>
        </w:rPr>
        <w:t>360</w:t>
      </w:r>
      <w:r w:rsidR="00510578" w:rsidRPr="00D16FEA">
        <w:rPr>
          <w:szCs w:val="23"/>
        </w:rPr>
        <w:t>)</w:t>
      </w:r>
      <w:r w:rsidR="00A85900" w:rsidRPr="00D16FEA">
        <w:rPr>
          <w:szCs w:val="23"/>
        </w:rPr>
        <w:t xml:space="preserve"> 520-0194</w:t>
      </w:r>
      <w:r w:rsidR="00510578" w:rsidRPr="00D16FEA">
        <w:rPr>
          <w:szCs w:val="23"/>
        </w:rPr>
        <w:t xml:space="preserve"> if you have something to donate for the show raffle. Please bring your raffle items to the show and deliver them to the raffle table along with one of your business cards or a note letting us know who left the item.</w:t>
      </w:r>
    </w:p>
    <w:p w14:paraId="31072CB0" w14:textId="77777777" w:rsidR="00A85900" w:rsidRPr="00D16FEA" w:rsidRDefault="00A85900" w:rsidP="00756631">
      <w:pPr>
        <w:spacing w:after="0"/>
        <w:ind w:left="2160" w:hanging="2160"/>
        <w:rPr>
          <w:rFonts w:ascii="Century Gothic" w:hAnsi="Century Gothic"/>
          <w:b/>
          <w:sz w:val="16"/>
          <w:szCs w:val="16"/>
        </w:rPr>
      </w:pPr>
    </w:p>
    <w:p w14:paraId="7B4A194D" w14:textId="0D636820" w:rsidR="00756631" w:rsidRDefault="00756631" w:rsidP="00756631">
      <w:pPr>
        <w:spacing w:after="0"/>
        <w:ind w:left="2160" w:hanging="2160"/>
      </w:pPr>
      <w:r w:rsidRPr="00A85900">
        <w:rPr>
          <w:rFonts w:ascii="Century Gothic" w:hAnsi="Century Gothic"/>
          <w:b/>
          <w:sz w:val="28"/>
          <w:szCs w:val="28"/>
        </w:rPr>
        <w:t>50/50 Raffle:</w:t>
      </w:r>
      <w:r w:rsidR="00510578" w:rsidRPr="00A85900">
        <w:rPr>
          <w:rFonts w:ascii="Century Gothic" w:hAnsi="Century Gothic"/>
          <w:b/>
          <w:sz w:val="28"/>
          <w:szCs w:val="28"/>
        </w:rPr>
        <w:t xml:space="preserve"> </w:t>
      </w:r>
      <w:r w:rsidR="00D16FEA">
        <w:rPr>
          <w:rFonts w:ascii="Century Gothic" w:hAnsi="Century Gothic"/>
          <w:b/>
          <w:sz w:val="28"/>
          <w:szCs w:val="28"/>
        </w:rPr>
        <w:tab/>
      </w:r>
      <w:r w:rsidR="00510578" w:rsidRPr="00D16FEA">
        <w:rPr>
          <w:szCs w:val="23"/>
        </w:rPr>
        <w:t>Tickets for this item are $1.00 each. The winning ticket holder will receive 50% of the total ticket sales. The remaining 50% of the ticket sales will be used for premiums in the Youth Shows. All tickets must</w:t>
      </w:r>
      <w:r w:rsidR="00DF3A31">
        <w:rPr>
          <w:szCs w:val="23"/>
        </w:rPr>
        <w:t xml:space="preserve"> be purchased by 1</w:t>
      </w:r>
      <w:r w:rsidR="00080C55">
        <w:rPr>
          <w:szCs w:val="23"/>
        </w:rPr>
        <w:t>2</w:t>
      </w:r>
      <w:r w:rsidR="00510578" w:rsidRPr="00D16FEA">
        <w:rPr>
          <w:szCs w:val="23"/>
        </w:rPr>
        <w:t xml:space="preserve">:00 </w:t>
      </w:r>
      <w:r w:rsidR="00080C55">
        <w:rPr>
          <w:szCs w:val="23"/>
        </w:rPr>
        <w:t>PM</w:t>
      </w:r>
      <w:r w:rsidR="00510578" w:rsidRPr="00D16FEA">
        <w:rPr>
          <w:szCs w:val="23"/>
        </w:rPr>
        <w:t xml:space="preserve"> on Saturday, </w:t>
      </w:r>
      <w:r w:rsidR="00DF3A31">
        <w:rPr>
          <w:szCs w:val="23"/>
        </w:rPr>
        <w:t>April 6</w:t>
      </w:r>
      <w:r w:rsidR="00510578" w:rsidRPr="00D16FEA">
        <w:rPr>
          <w:szCs w:val="23"/>
        </w:rPr>
        <w:t>th. Raffle winner will be announced on Saturday at the conclusion of the youth shows.</w:t>
      </w:r>
    </w:p>
    <w:p w14:paraId="64B9961B" w14:textId="77777777" w:rsidR="00A85900" w:rsidRPr="00D16FEA" w:rsidRDefault="00A85900" w:rsidP="00756631">
      <w:pPr>
        <w:spacing w:after="0"/>
        <w:ind w:left="2160" w:hanging="2160"/>
        <w:rPr>
          <w:rFonts w:ascii="Century Gothic" w:hAnsi="Century Gothic"/>
          <w:b/>
          <w:sz w:val="16"/>
          <w:szCs w:val="16"/>
        </w:rPr>
      </w:pPr>
    </w:p>
    <w:p w14:paraId="3EC082D1" w14:textId="77777777" w:rsidR="00756631" w:rsidRDefault="00756631" w:rsidP="00756631">
      <w:pPr>
        <w:spacing w:after="0"/>
        <w:ind w:left="2160" w:hanging="2160"/>
      </w:pPr>
      <w:r w:rsidRPr="00A85900">
        <w:rPr>
          <w:rFonts w:ascii="Century Gothic" w:hAnsi="Century Gothic"/>
          <w:b/>
          <w:sz w:val="28"/>
          <w:szCs w:val="28"/>
        </w:rPr>
        <w:t>Youth Shows:</w:t>
      </w:r>
      <w:r w:rsidR="00510578" w:rsidRPr="00A85900">
        <w:rPr>
          <w:rFonts w:ascii="Century Gothic" w:hAnsi="Century Gothic"/>
          <w:b/>
          <w:sz w:val="28"/>
          <w:szCs w:val="28"/>
        </w:rPr>
        <w:t xml:space="preserve"> </w:t>
      </w:r>
      <w:r w:rsidR="00D16FEA">
        <w:rPr>
          <w:rFonts w:ascii="Century Gothic" w:hAnsi="Century Gothic"/>
          <w:b/>
          <w:sz w:val="28"/>
          <w:szCs w:val="28"/>
        </w:rPr>
        <w:tab/>
      </w:r>
      <w:r w:rsidR="00510578" w:rsidRPr="00D16FEA">
        <w:rPr>
          <w:szCs w:val="23"/>
        </w:rPr>
        <w:t xml:space="preserve">Prizes for all youth shows are provided by </w:t>
      </w:r>
      <w:r w:rsidR="00DF3A31">
        <w:rPr>
          <w:szCs w:val="23"/>
        </w:rPr>
        <w:t>CBGA</w:t>
      </w:r>
      <w:r w:rsidR="00510578" w:rsidRPr="00D16FEA">
        <w:rPr>
          <w:szCs w:val="23"/>
        </w:rPr>
        <w:t xml:space="preserve"> and other generous donors. 50% of all entry fees and the net proceeds from the 50%/50% Raffle will be paid out to top placing participants in their respective classes at the discretion of the show chair. Premiums to be paid will not be determined until the number of participants and raffle size are known. There are no guaranteed payouts for any of the shows.</w:t>
      </w:r>
    </w:p>
    <w:p w14:paraId="7A67732C" w14:textId="77777777" w:rsidR="00A85900" w:rsidRPr="00D16FEA" w:rsidRDefault="00A85900" w:rsidP="00756631">
      <w:pPr>
        <w:spacing w:after="0"/>
        <w:ind w:left="2160" w:hanging="2160"/>
        <w:rPr>
          <w:rFonts w:ascii="Century Gothic" w:hAnsi="Century Gothic"/>
          <w:b/>
          <w:sz w:val="16"/>
          <w:szCs w:val="16"/>
        </w:rPr>
      </w:pPr>
    </w:p>
    <w:p w14:paraId="6DBA6AB9" w14:textId="77777777" w:rsidR="00D16FEA" w:rsidRDefault="00756631" w:rsidP="00756631">
      <w:pPr>
        <w:spacing w:after="0"/>
        <w:ind w:left="2160" w:hanging="2160"/>
        <w:rPr>
          <w:rFonts w:ascii="Century Gothic" w:hAnsi="Century Gothic"/>
          <w:b/>
          <w:sz w:val="28"/>
          <w:szCs w:val="28"/>
        </w:rPr>
      </w:pPr>
      <w:r w:rsidRPr="00A85900">
        <w:rPr>
          <w:rFonts w:ascii="Century Gothic" w:hAnsi="Century Gothic"/>
          <w:b/>
          <w:sz w:val="28"/>
          <w:szCs w:val="28"/>
        </w:rPr>
        <w:t>Youth Showmanship:</w:t>
      </w:r>
    </w:p>
    <w:p w14:paraId="239D3245" w14:textId="1371A875" w:rsidR="00756631" w:rsidRPr="00D16FEA" w:rsidRDefault="00510578" w:rsidP="00DF3A31">
      <w:pPr>
        <w:spacing w:after="0"/>
        <w:ind w:left="2160"/>
        <w:rPr>
          <w:szCs w:val="23"/>
        </w:rPr>
      </w:pPr>
      <w:r w:rsidRPr="00D16FEA">
        <w:rPr>
          <w:szCs w:val="23"/>
        </w:rPr>
        <w:t xml:space="preserve">Youth showmanship is for youth ages 18 and under as of the date of the show. Exhibitors will be divided into classes based solely on their age. The number of classes and the age range per class will depend upon the number of entries received. If you don’t have your own goat to use for showmanship contact </w:t>
      </w:r>
      <w:r w:rsidR="001A6FC6">
        <w:rPr>
          <w:szCs w:val="23"/>
        </w:rPr>
        <w:t>Taryn</w:t>
      </w:r>
      <w:r w:rsidRPr="00D16FEA">
        <w:rPr>
          <w:szCs w:val="23"/>
        </w:rPr>
        <w:t xml:space="preserve"> (</w:t>
      </w:r>
      <w:r w:rsidR="001A6FC6">
        <w:rPr>
          <w:szCs w:val="23"/>
        </w:rPr>
        <w:t>360</w:t>
      </w:r>
      <w:r w:rsidRPr="00D16FEA">
        <w:rPr>
          <w:szCs w:val="23"/>
        </w:rPr>
        <w:t>)</w:t>
      </w:r>
      <w:r w:rsidR="001A6FC6">
        <w:rPr>
          <w:szCs w:val="23"/>
        </w:rPr>
        <w:t xml:space="preserve"> 878-7121</w:t>
      </w:r>
      <w:r w:rsidRPr="00D16FEA">
        <w:rPr>
          <w:szCs w:val="23"/>
        </w:rPr>
        <w:t xml:space="preserve"> to put your name on the list of exhibitors that need to borrow an animal.</w:t>
      </w:r>
      <w:r w:rsidR="00DF3A31">
        <w:rPr>
          <w:szCs w:val="23"/>
        </w:rPr>
        <w:t xml:space="preserve"> Taryn</w:t>
      </w:r>
      <w:r w:rsidRPr="00D16FEA">
        <w:rPr>
          <w:szCs w:val="23"/>
        </w:rPr>
        <w:t xml:space="preserve"> will coordinate with the breeders from the ABGA show to line up animals for you to use. Showmanship entry fee is $10 per person whether or not you are using your own goat. All animals must be shown from pens. Be sure to reserve and pay for a pen for your showmanship goat if you </w:t>
      </w:r>
      <w:proofErr w:type="gramStart"/>
      <w:r w:rsidRPr="00D16FEA">
        <w:rPr>
          <w:szCs w:val="23"/>
        </w:rPr>
        <w:t>bringing</w:t>
      </w:r>
      <w:proofErr w:type="gramEnd"/>
      <w:r w:rsidRPr="00D16FEA">
        <w:rPr>
          <w:szCs w:val="23"/>
        </w:rPr>
        <w:t xml:space="preserve"> your own goat.</w:t>
      </w:r>
      <w:r w:rsidR="00A12C8F">
        <w:rPr>
          <w:szCs w:val="23"/>
        </w:rPr>
        <w:t xml:space="preserve">  Showmanship is </w:t>
      </w:r>
      <w:r w:rsidR="00BC0CF9">
        <w:rPr>
          <w:szCs w:val="23"/>
        </w:rPr>
        <w:t xml:space="preserve">a Mandatory class if you are entering a Youth </w:t>
      </w:r>
      <w:proofErr w:type="spellStart"/>
      <w:r w:rsidR="00BC0CF9">
        <w:rPr>
          <w:szCs w:val="23"/>
        </w:rPr>
        <w:t>Wether</w:t>
      </w:r>
      <w:proofErr w:type="spellEnd"/>
      <w:r w:rsidR="00BC0CF9">
        <w:rPr>
          <w:szCs w:val="23"/>
        </w:rPr>
        <w:t xml:space="preserve"> Class.</w:t>
      </w:r>
    </w:p>
    <w:p w14:paraId="609E4CAB" w14:textId="77777777" w:rsidR="00A85900" w:rsidRPr="00D16FEA" w:rsidRDefault="00A85900" w:rsidP="00756631">
      <w:pPr>
        <w:spacing w:after="0"/>
        <w:ind w:left="2160" w:hanging="2160"/>
        <w:rPr>
          <w:rFonts w:ascii="Century Gothic" w:hAnsi="Century Gothic"/>
          <w:b/>
          <w:sz w:val="16"/>
          <w:szCs w:val="16"/>
        </w:rPr>
      </w:pPr>
    </w:p>
    <w:p w14:paraId="33F02087" w14:textId="5DB33D97" w:rsidR="00D16FEA" w:rsidRDefault="00756631" w:rsidP="00756631">
      <w:pPr>
        <w:spacing w:after="0"/>
        <w:ind w:left="2160" w:hanging="2160"/>
        <w:rPr>
          <w:rFonts w:ascii="Century Gothic" w:hAnsi="Century Gothic"/>
          <w:b/>
          <w:sz w:val="28"/>
          <w:szCs w:val="28"/>
        </w:rPr>
      </w:pPr>
      <w:r w:rsidRPr="00A85900">
        <w:rPr>
          <w:rFonts w:ascii="Century Gothic" w:hAnsi="Century Gothic"/>
          <w:b/>
          <w:sz w:val="28"/>
          <w:szCs w:val="28"/>
        </w:rPr>
        <w:t xml:space="preserve">Youth </w:t>
      </w:r>
      <w:proofErr w:type="spellStart"/>
      <w:r w:rsidRPr="00A85900">
        <w:rPr>
          <w:rFonts w:ascii="Century Gothic" w:hAnsi="Century Gothic"/>
          <w:b/>
          <w:sz w:val="28"/>
          <w:szCs w:val="28"/>
        </w:rPr>
        <w:t>Wether</w:t>
      </w:r>
      <w:proofErr w:type="spellEnd"/>
      <w:r w:rsidRPr="00A85900">
        <w:rPr>
          <w:rFonts w:ascii="Century Gothic" w:hAnsi="Century Gothic"/>
          <w:b/>
          <w:sz w:val="28"/>
          <w:szCs w:val="28"/>
        </w:rPr>
        <w:t xml:space="preserve"> Show (Saturday)</w:t>
      </w:r>
      <w:r w:rsidR="00D16FEA">
        <w:rPr>
          <w:rFonts w:ascii="Century Gothic" w:hAnsi="Century Gothic"/>
          <w:b/>
          <w:sz w:val="28"/>
          <w:szCs w:val="28"/>
        </w:rPr>
        <w:t>:</w:t>
      </w:r>
    </w:p>
    <w:p w14:paraId="1E1C9DCE" w14:textId="56656740" w:rsidR="00A85900" w:rsidRDefault="00510578" w:rsidP="001A6FC6">
      <w:pPr>
        <w:spacing w:after="0"/>
        <w:ind w:left="2160"/>
        <w:rPr>
          <w:rFonts w:ascii="Century Gothic" w:hAnsi="Century Gothic"/>
          <w:b/>
          <w:sz w:val="32"/>
          <w:szCs w:val="32"/>
        </w:rPr>
      </w:pPr>
      <w:r w:rsidRPr="00D16FEA">
        <w:rPr>
          <w:szCs w:val="23"/>
        </w:rPr>
        <w:t xml:space="preserve">This show is for exhibitors that are 18 years of age and younger. </w:t>
      </w:r>
      <w:proofErr w:type="spellStart"/>
      <w:r w:rsidR="00101DAB">
        <w:rPr>
          <w:szCs w:val="23"/>
        </w:rPr>
        <w:t>Wethers</w:t>
      </w:r>
      <w:proofErr w:type="spellEnd"/>
      <w:r w:rsidR="00101DAB">
        <w:rPr>
          <w:szCs w:val="23"/>
        </w:rPr>
        <w:t xml:space="preserve"> and </w:t>
      </w:r>
      <w:proofErr w:type="spellStart"/>
      <w:r w:rsidR="00101DAB">
        <w:rPr>
          <w:szCs w:val="23"/>
        </w:rPr>
        <w:t>Wether</w:t>
      </w:r>
      <w:proofErr w:type="spellEnd"/>
      <w:r w:rsidRPr="00D16FEA">
        <w:rPr>
          <w:szCs w:val="23"/>
        </w:rPr>
        <w:t xml:space="preserve">-Dams must not have any permanent teeth and cannot be exhibited in the registered ABGA shows. Animals will be divided into classes by weight. All animals must be shown from pens and weighed in before 7:30 </w:t>
      </w:r>
      <w:r w:rsidR="00080C55">
        <w:rPr>
          <w:szCs w:val="23"/>
        </w:rPr>
        <w:t>AM</w:t>
      </w:r>
      <w:r w:rsidRPr="00D16FEA">
        <w:rPr>
          <w:szCs w:val="23"/>
        </w:rPr>
        <w:t xml:space="preserve">. Show staff will weigh &amp; record each </w:t>
      </w:r>
      <w:proofErr w:type="spellStart"/>
      <w:r w:rsidRPr="00D16FEA">
        <w:rPr>
          <w:szCs w:val="23"/>
        </w:rPr>
        <w:t>wether</w:t>
      </w:r>
      <w:proofErr w:type="spellEnd"/>
      <w:r w:rsidR="00101DAB">
        <w:rPr>
          <w:szCs w:val="23"/>
        </w:rPr>
        <w:t xml:space="preserve"> and </w:t>
      </w:r>
      <w:proofErr w:type="spellStart"/>
      <w:r w:rsidR="00101DAB">
        <w:rPr>
          <w:szCs w:val="23"/>
        </w:rPr>
        <w:t>wether</w:t>
      </w:r>
      <w:proofErr w:type="spellEnd"/>
      <w:r w:rsidRPr="00D16FEA">
        <w:rPr>
          <w:szCs w:val="23"/>
        </w:rPr>
        <w:t xml:space="preserve"> dam’s weight prior to the show to determine which weight division your </w:t>
      </w:r>
      <w:r w:rsidR="00765561">
        <w:rPr>
          <w:szCs w:val="23"/>
        </w:rPr>
        <w:t>goat</w:t>
      </w:r>
      <w:r w:rsidRPr="00D16FEA">
        <w:rPr>
          <w:szCs w:val="23"/>
        </w:rPr>
        <w:t xml:space="preserve"> will fit into, based on the weights of ALL the entries. Your </w:t>
      </w:r>
      <w:proofErr w:type="spellStart"/>
      <w:r w:rsidRPr="00D16FEA">
        <w:rPr>
          <w:szCs w:val="23"/>
        </w:rPr>
        <w:t>wether</w:t>
      </w:r>
      <w:proofErr w:type="spellEnd"/>
      <w:r w:rsidR="00101DAB">
        <w:rPr>
          <w:szCs w:val="23"/>
        </w:rPr>
        <w:t xml:space="preserve"> and or</w:t>
      </w:r>
      <w:r w:rsidRPr="00D16FEA">
        <w:rPr>
          <w:szCs w:val="23"/>
        </w:rPr>
        <w:t xml:space="preserve"> dam’s weight division will be assigned after ALL </w:t>
      </w:r>
      <w:proofErr w:type="spellStart"/>
      <w:r w:rsidRPr="00D16FEA">
        <w:rPr>
          <w:szCs w:val="23"/>
        </w:rPr>
        <w:t>wether</w:t>
      </w:r>
      <w:r w:rsidR="00101DAB">
        <w:rPr>
          <w:szCs w:val="23"/>
        </w:rPr>
        <w:t>s</w:t>
      </w:r>
      <w:proofErr w:type="spellEnd"/>
      <w:r w:rsidRPr="00D16FEA">
        <w:rPr>
          <w:szCs w:val="23"/>
        </w:rPr>
        <w:t xml:space="preserve"> are weighed in.</w:t>
      </w:r>
      <w:r w:rsidR="00101DAB">
        <w:rPr>
          <w:szCs w:val="23"/>
        </w:rPr>
        <w:t xml:space="preserve">  Please indicate each Market </w:t>
      </w:r>
      <w:proofErr w:type="spellStart"/>
      <w:r w:rsidR="00101DAB">
        <w:rPr>
          <w:szCs w:val="23"/>
        </w:rPr>
        <w:t>Wether</w:t>
      </w:r>
      <w:proofErr w:type="spellEnd"/>
      <w:r w:rsidR="00101DAB">
        <w:rPr>
          <w:szCs w:val="23"/>
        </w:rPr>
        <w:t xml:space="preserve"> and/or </w:t>
      </w:r>
      <w:proofErr w:type="spellStart"/>
      <w:r w:rsidR="00101DAB">
        <w:rPr>
          <w:szCs w:val="23"/>
        </w:rPr>
        <w:t>Wether</w:t>
      </w:r>
      <w:proofErr w:type="spellEnd"/>
      <w:r w:rsidR="00101DAB">
        <w:rPr>
          <w:szCs w:val="23"/>
        </w:rPr>
        <w:t xml:space="preserve"> Dam on their own row in the Show Class number column when registering them.</w:t>
      </w:r>
      <w:r w:rsidR="00A85900">
        <w:rPr>
          <w:rFonts w:ascii="Century Gothic" w:hAnsi="Century Gothic"/>
          <w:b/>
          <w:sz w:val="32"/>
          <w:szCs w:val="32"/>
        </w:rPr>
        <w:br w:type="page"/>
      </w:r>
    </w:p>
    <w:p w14:paraId="4ADEBB9B" w14:textId="77777777" w:rsidR="00756631" w:rsidRDefault="00756631" w:rsidP="00DF3A31">
      <w:pPr>
        <w:spacing w:after="220"/>
        <w:ind w:left="2160" w:hanging="2160"/>
        <w:jc w:val="center"/>
        <w:rPr>
          <w:rFonts w:ascii="Century Gothic" w:hAnsi="Century Gothic"/>
          <w:b/>
          <w:sz w:val="32"/>
          <w:szCs w:val="32"/>
        </w:rPr>
      </w:pPr>
      <w:r>
        <w:rPr>
          <w:rFonts w:ascii="Century Gothic" w:hAnsi="Century Gothic"/>
          <w:b/>
          <w:sz w:val="32"/>
          <w:szCs w:val="32"/>
        </w:rPr>
        <w:lastRenderedPageBreak/>
        <w:t>ADVERTISING OPPORTUNITIES</w:t>
      </w:r>
    </w:p>
    <w:p w14:paraId="5DD005FE" w14:textId="4A148A3C" w:rsidR="00A85900" w:rsidRDefault="00510578" w:rsidP="00A85900">
      <w:pPr>
        <w:spacing w:after="0"/>
        <w:ind w:left="720" w:right="720"/>
        <w:rPr>
          <w:sz w:val="24"/>
          <w:szCs w:val="24"/>
        </w:rPr>
      </w:pPr>
      <w:r w:rsidRPr="00A85900">
        <w:rPr>
          <w:sz w:val="24"/>
          <w:szCs w:val="24"/>
        </w:rPr>
        <w:t>We would be pleased to p</w:t>
      </w:r>
      <w:r w:rsidR="00A85900">
        <w:rPr>
          <w:sz w:val="24"/>
          <w:szCs w:val="24"/>
        </w:rPr>
        <w:t>lace</w:t>
      </w:r>
      <w:r w:rsidRPr="00A85900">
        <w:rPr>
          <w:sz w:val="24"/>
          <w:szCs w:val="24"/>
        </w:rPr>
        <w:t xml:space="preserve"> your advertisement and/or announcement of your Award </w:t>
      </w:r>
      <w:r w:rsidR="00A85900" w:rsidRPr="00A85900">
        <w:rPr>
          <w:sz w:val="24"/>
          <w:szCs w:val="24"/>
        </w:rPr>
        <w:t xml:space="preserve">Sponsorship in our show program </w:t>
      </w:r>
      <w:r w:rsidRPr="00A85900">
        <w:rPr>
          <w:sz w:val="24"/>
          <w:szCs w:val="24"/>
        </w:rPr>
        <w:t xml:space="preserve">and on our </w:t>
      </w:r>
      <w:r w:rsidR="00A85900">
        <w:rPr>
          <w:sz w:val="24"/>
          <w:szCs w:val="24"/>
        </w:rPr>
        <w:t>Cascade Boer Goat Association</w:t>
      </w:r>
      <w:r w:rsidRPr="00A85900">
        <w:rPr>
          <w:sz w:val="24"/>
          <w:szCs w:val="24"/>
        </w:rPr>
        <w:t xml:space="preserve"> webpage. The show program is provided free to every Boer goat exhibit</w:t>
      </w:r>
      <w:r w:rsidR="00A85900">
        <w:rPr>
          <w:sz w:val="24"/>
          <w:szCs w:val="24"/>
        </w:rPr>
        <w:t>o</w:t>
      </w:r>
      <w:r w:rsidRPr="00A85900">
        <w:rPr>
          <w:sz w:val="24"/>
          <w:szCs w:val="24"/>
        </w:rPr>
        <w:t xml:space="preserve">r and spectator during the two days of the show. All advertisers will be included in our show program if submitted before </w:t>
      </w:r>
      <w:r w:rsidR="00A85900">
        <w:rPr>
          <w:sz w:val="24"/>
          <w:szCs w:val="24"/>
        </w:rPr>
        <w:t>April</w:t>
      </w:r>
      <w:r w:rsidRPr="00A85900">
        <w:rPr>
          <w:sz w:val="24"/>
          <w:szCs w:val="24"/>
        </w:rPr>
        <w:t xml:space="preserve"> </w:t>
      </w:r>
      <w:r w:rsidR="00A85900">
        <w:rPr>
          <w:sz w:val="24"/>
          <w:szCs w:val="24"/>
        </w:rPr>
        <w:t>1</w:t>
      </w:r>
      <w:r w:rsidRPr="00A85900">
        <w:rPr>
          <w:sz w:val="24"/>
          <w:szCs w:val="24"/>
        </w:rPr>
        <w:t>, 201</w:t>
      </w:r>
      <w:r w:rsidR="00A85900">
        <w:rPr>
          <w:sz w:val="24"/>
          <w:szCs w:val="24"/>
        </w:rPr>
        <w:t xml:space="preserve">9. </w:t>
      </w:r>
      <w:r w:rsidRPr="00A85900">
        <w:rPr>
          <w:sz w:val="24"/>
          <w:szCs w:val="24"/>
        </w:rPr>
        <w:t xml:space="preserve">Show program ads are black and white and created with ad-ready copy you provide in jpeg, pdf, or MS Word format. This ad copy should be emailed to: </w:t>
      </w:r>
      <w:hyperlink r:id="rId11" w:history="1">
        <w:r w:rsidR="005F46AD" w:rsidRPr="005F46AD">
          <w:rPr>
            <w:rStyle w:val="Hyperlink"/>
            <w:sz w:val="24"/>
            <w:szCs w:val="24"/>
          </w:rPr>
          <w:t>cascadebga@gmail.com</w:t>
        </w:r>
      </w:hyperlink>
    </w:p>
    <w:p w14:paraId="1082D591" w14:textId="77777777" w:rsidR="00A85900" w:rsidRDefault="00A85900" w:rsidP="00A85900">
      <w:pPr>
        <w:spacing w:after="0"/>
        <w:ind w:left="720" w:right="720"/>
        <w:rPr>
          <w:sz w:val="24"/>
          <w:szCs w:val="24"/>
        </w:rPr>
      </w:pPr>
    </w:p>
    <w:p w14:paraId="0647CB8F" w14:textId="77777777" w:rsidR="00A85900" w:rsidRDefault="00510578" w:rsidP="00A85900">
      <w:pPr>
        <w:spacing w:after="0"/>
        <w:ind w:left="720" w:right="720"/>
        <w:rPr>
          <w:sz w:val="24"/>
          <w:szCs w:val="24"/>
        </w:rPr>
      </w:pPr>
      <w:r w:rsidRPr="00A85900">
        <w:rPr>
          <w:sz w:val="24"/>
          <w:szCs w:val="24"/>
        </w:rPr>
        <w:t xml:space="preserve">There are three ways you can advertise your farm and support the </w:t>
      </w:r>
      <w:r w:rsidR="00A85900">
        <w:rPr>
          <w:sz w:val="24"/>
          <w:szCs w:val="24"/>
        </w:rPr>
        <w:t>April Fools Boer Show:</w:t>
      </w:r>
    </w:p>
    <w:p w14:paraId="0B58E30D" w14:textId="77777777" w:rsidR="00A85900" w:rsidRPr="00A85900" w:rsidRDefault="00510578" w:rsidP="00A85900">
      <w:pPr>
        <w:pStyle w:val="ListParagraph"/>
        <w:numPr>
          <w:ilvl w:val="0"/>
          <w:numId w:val="1"/>
        </w:numPr>
        <w:spacing w:after="0"/>
        <w:ind w:right="720"/>
        <w:rPr>
          <w:sz w:val="24"/>
          <w:szCs w:val="24"/>
        </w:rPr>
      </w:pPr>
      <w:r w:rsidRPr="00A85900">
        <w:rPr>
          <w:sz w:val="24"/>
          <w:szCs w:val="24"/>
        </w:rPr>
        <w:t>Place an advertisement in the s</w:t>
      </w:r>
      <w:r w:rsidR="00A85900">
        <w:rPr>
          <w:sz w:val="24"/>
          <w:szCs w:val="24"/>
        </w:rPr>
        <w:t>how program</w:t>
      </w:r>
    </w:p>
    <w:p w14:paraId="6C0B22BE" w14:textId="77777777" w:rsidR="00A85900" w:rsidRDefault="00A85900" w:rsidP="00A85900">
      <w:pPr>
        <w:pStyle w:val="ListParagraph"/>
        <w:spacing w:after="0"/>
        <w:ind w:left="1800" w:right="720"/>
        <w:rPr>
          <w:sz w:val="24"/>
          <w:szCs w:val="24"/>
        </w:rPr>
      </w:pPr>
      <w:r w:rsidRPr="00A85900">
        <w:rPr>
          <w:sz w:val="24"/>
          <w:szCs w:val="24"/>
        </w:rPr>
        <w:t>Business Card size:</w:t>
      </w:r>
      <w:r>
        <w:rPr>
          <w:sz w:val="24"/>
          <w:szCs w:val="24"/>
        </w:rPr>
        <w:t xml:space="preserve"> </w:t>
      </w:r>
      <w:r w:rsidR="00510578" w:rsidRPr="00A85900">
        <w:rPr>
          <w:sz w:val="24"/>
          <w:szCs w:val="24"/>
        </w:rPr>
        <w:t>$20</w:t>
      </w:r>
      <w:r>
        <w:rPr>
          <w:sz w:val="24"/>
          <w:szCs w:val="24"/>
        </w:rPr>
        <w:t>.00</w:t>
      </w:r>
    </w:p>
    <w:p w14:paraId="0240B5A2" w14:textId="005559E4" w:rsidR="00A85900" w:rsidRDefault="00A85900" w:rsidP="00A85900">
      <w:pPr>
        <w:pStyle w:val="ListParagraph"/>
        <w:spacing w:after="0"/>
        <w:ind w:left="1800" w:right="720"/>
        <w:rPr>
          <w:sz w:val="24"/>
          <w:szCs w:val="24"/>
        </w:rPr>
      </w:pPr>
      <w:r>
        <w:rPr>
          <w:sz w:val="24"/>
          <w:szCs w:val="24"/>
        </w:rPr>
        <w:t>½ page ad: $3</w:t>
      </w:r>
      <w:r w:rsidR="0010249A">
        <w:rPr>
          <w:sz w:val="24"/>
          <w:szCs w:val="24"/>
        </w:rPr>
        <w:t>0</w:t>
      </w:r>
      <w:r>
        <w:rPr>
          <w:sz w:val="24"/>
          <w:szCs w:val="24"/>
        </w:rPr>
        <w:t>.00</w:t>
      </w:r>
    </w:p>
    <w:p w14:paraId="0784BCD4" w14:textId="51781689" w:rsidR="00A85900" w:rsidRDefault="00A85900" w:rsidP="00A85900">
      <w:pPr>
        <w:pStyle w:val="ListParagraph"/>
        <w:spacing w:after="0"/>
        <w:ind w:left="1800" w:right="720"/>
        <w:rPr>
          <w:sz w:val="24"/>
          <w:szCs w:val="24"/>
        </w:rPr>
      </w:pPr>
      <w:r>
        <w:rPr>
          <w:sz w:val="24"/>
          <w:szCs w:val="24"/>
        </w:rPr>
        <w:t>Full-page ad: $</w:t>
      </w:r>
      <w:r w:rsidR="0010249A">
        <w:rPr>
          <w:sz w:val="24"/>
          <w:szCs w:val="24"/>
        </w:rPr>
        <w:t>5</w:t>
      </w:r>
      <w:r>
        <w:rPr>
          <w:sz w:val="24"/>
          <w:szCs w:val="24"/>
        </w:rPr>
        <w:t>0.00</w:t>
      </w:r>
    </w:p>
    <w:p w14:paraId="0A4CD49B" w14:textId="77777777" w:rsidR="00A85900" w:rsidRDefault="00510578" w:rsidP="00A85900">
      <w:pPr>
        <w:pStyle w:val="ListParagraph"/>
        <w:spacing w:after="0"/>
        <w:ind w:left="1800" w:right="720"/>
        <w:rPr>
          <w:sz w:val="24"/>
          <w:szCs w:val="24"/>
        </w:rPr>
      </w:pPr>
      <w:r w:rsidRPr="00A85900">
        <w:rPr>
          <w:sz w:val="24"/>
          <w:szCs w:val="24"/>
        </w:rPr>
        <w:t xml:space="preserve">First paid full-page ad will </w:t>
      </w:r>
      <w:r w:rsidR="00A85900">
        <w:rPr>
          <w:sz w:val="24"/>
          <w:szCs w:val="24"/>
        </w:rPr>
        <w:t>have the choice of placement</w:t>
      </w:r>
    </w:p>
    <w:p w14:paraId="408502A2" w14:textId="455721ED" w:rsidR="00A85900" w:rsidRDefault="00510578" w:rsidP="00A85900">
      <w:pPr>
        <w:pStyle w:val="ListParagraph"/>
        <w:numPr>
          <w:ilvl w:val="0"/>
          <w:numId w:val="1"/>
        </w:numPr>
        <w:spacing w:after="0"/>
        <w:ind w:right="720"/>
        <w:rPr>
          <w:sz w:val="24"/>
          <w:szCs w:val="24"/>
        </w:rPr>
      </w:pPr>
      <w:r w:rsidRPr="00A85900">
        <w:rPr>
          <w:sz w:val="24"/>
          <w:szCs w:val="24"/>
        </w:rPr>
        <w:t xml:space="preserve">Bring your own </w:t>
      </w:r>
      <w:r w:rsidR="0010249A">
        <w:rPr>
          <w:sz w:val="24"/>
          <w:szCs w:val="24"/>
        </w:rPr>
        <w:t xml:space="preserve">2’ x 5’ </w:t>
      </w:r>
      <w:r w:rsidRPr="00A85900">
        <w:rPr>
          <w:sz w:val="24"/>
          <w:szCs w:val="24"/>
        </w:rPr>
        <w:t>banner to be displayed in the show ring</w:t>
      </w:r>
      <w:r w:rsidR="0010249A">
        <w:rPr>
          <w:sz w:val="24"/>
          <w:szCs w:val="24"/>
        </w:rPr>
        <w:t xml:space="preserve"> $50</w:t>
      </w:r>
      <w:r w:rsidRPr="00A85900">
        <w:rPr>
          <w:sz w:val="24"/>
          <w:szCs w:val="24"/>
        </w:rPr>
        <w:t xml:space="preserve">, </w:t>
      </w:r>
      <w:r w:rsidR="0010249A">
        <w:rPr>
          <w:sz w:val="24"/>
          <w:szCs w:val="24"/>
        </w:rPr>
        <w:t>or b</w:t>
      </w:r>
      <w:r w:rsidRPr="00A85900">
        <w:rPr>
          <w:sz w:val="24"/>
          <w:szCs w:val="24"/>
        </w:rPr>
        <w:t>ring yo</w:t>
      </w:r>
      <w:r w:rsidR="00A85900">
        <w:rPr>
          <w:sz w:val="24"/>
          <w:szCs w:val="24"/>
        </w:rPr>
        <w:t xml:space="preserve">ur own 2’ x 5’ banner </w:t>
      </w:r>
      <w:r w:rsidR="0010249A">
        <w:rPr>
          <w:sz w:val="24"/>
          <w:szCs w:val="24"/>
        </w:rPr>
        <w:t xml:space="preserve">to be displayed on the wall </w:t>
      </w:r>
      <w:r w:rsidR="00A85900">
        <w:rPr>
          <w:sz w:val="24"/>
          <w:szCs w:val="24"/>
        </w:rPr>
        <w:t>$</w:t>
      </w:r>
      <w:r w:rsidR="0010249A">
        <w:rPr>
          <w:sz w:val="24"/>
          <w:szCs w:val="24"/>
        </w:rPr>
        <w:t>3</w:t>
      </w:r>
      <w:r w:rsidR="00A85900">
        <w:rPr>
          <w:sz w:val="24"/>
          <w:szCs w:val="24"/>
        </w:rPr>
        <w:t>0.00, OR</w:t>
      </w:r>
    </w:p>
    <w:p w14:paraId="49C2E49C" w14:textId="12F93ED0" w:rsidR="00756631" w:rsidRPr="005F46AD" w:rsidRDefault="00510578" w:rsidP="00A85900">
      <w:pPr>
        <w:pStyle w:val="ListParagraph"/>
        <w:numPr>
          <w:ilvl w:val="0"/>
          <w:numId w:val="1"/>
        </w:numPr>
        <w:spacing w:after="0"/>
        <w:ind w:right="720"/>
        <w:rPr>
          <w:color w:val="0070C0"/>
          <w:sz w:val="24"/>
          <w:szCs w:val="24"/>
          <w:u w:val="single"/>
        </w:rPr>
      </w:pPr>
      <w:r w:rsidRPr="00A85900">
        <w:rPr>
          <w:sz w:val="24"/>
          <w:szCs w:val="24"/>
        </w:rPr>
        <w:t xml:space="preserve">Donate an item for the show raffle: email </w:t>
      </w:r>
      <w:r w:rsidR="00A85900">
        <w:rPr>
          <w:sz w:val="24"/>
          <w:szCs w:val="24"/>
        </w:rPr>
        <w:t xml:space="preserve">Andrea at </w:t>
      </w:r>
      <w:hyperlink r:id="rId12" w:history="1">
        <w:r w:rsidR="005F46AD" w:rsidRPr="005F46AD">
          <w:rPr>
            <w:rStyle w:val="Hyperlink"/>
            <w:sz w:val="24"/>
            <w:szCs w:val="24"/>
          </w:rPr>
          <w:t>cascadebga@gmail.com</w:t>
        </w:r>
      </w:hyperlink>
    </w:p>
    <w:p w14:paraId="54C90CDD" w14:textId="4B9D5132" w:rsidR="001A6FC6" w:rsidRDefault="001A6FC6" w:rsidP="001A6FC6">
      <w:pPr>
        <w:pStyle w:val="ListParagraph"/>
        <w:spacing w:after="0"/>
        <w:ind w:left="1800" w:right="720"/>
        <w:rPr>
          <w:sz w:val="24"/>
          <w:szCs w:val="24"/>
        </w:rPr>
      </w:pPr>
      <w:r>
        <w:rPr>
          <w:sz w:val="24"/>
          <w:szCs w:val="24"/>
        </w:rPr>
        <w:t>All donations will receive a free Business Card size ad in the Show Program and a Business Card displayed on the raffle table.</w:t>
      </w:r>
    </w:p>
    <w:p w14:paraId="6D40CF1E" w14:textId="6A569793" w:rsidR="00144B86" w:rsidRDefault="00144B86">
      <w:pPr>
        <w:rPr>
          <w:sz w:val="24"/>
          <w:szCs w:val="24"/>
        </w:rPr>
      </w:pPr>
      <w:r>
        <w:rPr>
          <w:sz w:val="24"/>
          <w:szCs w:val="24"/>
        </w:rPr>
        <w:br w:type="page"/>
      </w:r>
    </w:p>
    <w:p w14:paraId="3F71F538" w14:textId="77777777" w:rsidR="0055359C" w:rsidRPr="00A50382" w:rsidRDefault="0055359C">
      <w:pPr>
        <w:rPr>
          <w:rFonts w:cstheme="minorHAnsi"/>
          <w:b/>
          <w:color w:val="000000"/>
          <w:sz w:val="22"/>
          <w:u w:val="single"/>
        </w:rPr>
      </w:pPr>
      <w:r w:rsidRPr="00A50382">
        <w:rPr>
          <w:rFonts w:cstheme="minorHAnsi"/>
          <w:b/>
          <w:color w:val="000000"/>
          <w:sz w:val="22"/>
          <w:u w:val="single"/>
        </w:rPr>
        <w:lastRenderedPageBreak/>
        <w:t>ABGA SANCTIONED SHOW CLASS LIST</w:t>
      </w:r>
    </w:p>
    <w:tbl>
      <w:tblPr>
        <w:tblW w:w="10710" w:type="dxa"/>
        <w:jc w:val="center"/>
        <w:tblLook w:val="04A0" w:firstRow="1" w:lastRow="0" w:firstColumn="1" w:lastColumn="0" w:noHBand="0" w:noVBand="1"/>
      </w:tblPr>
      <w:tblGrid>
        <w:gridCol w:w="553"/>
        <w:gridCol w:w="697"/>
        <w:gridCol w:w="4780"/>
        <w:gridCol w:w="1170"/>
        <w:gridCol w:w="1170"/>
        <w:gridCol w:w="1170"/>
        <w:gridCol w:w="1170"/>
      </w:tblGrid>
      <w:tr w:rsidR="00A50382" w:rsidRPr="00A50382" w14:paraId="6069F981" w14:textId="77777777" w:rsidTr="00A50382">
        <w:trPr>
          <w:trHeight w:val="405"/>
          <w:jc w:val="center"/>
        </w:trPr>
        <w:tc>
          <w:tcPr>
            <w:tcW w:w="553" w:type="dxa"/>
            <w:tcBorders>
              <w:top w:val="nil"/>
              <w:left w:val="nil"/>
              <w:right w:val="nil"/>
            </w:tcBorders>
            <w:shd w:val="clear" w:color="000000" w:fill="FFFFFF"/>
            <w:noWrap/>
            <w:vAlign w:val="bottom"/>
            <w:hideMark/>
          </w:tcPr>
          <w:p w14:paraId="483C5959" w14:textId="77777777" w:rsidR="0055359C" w:rsidRPr="0055359C" w:rsidRDefault="0055359C" w:rsidP="0055359C">
            <w:pPr>
              <w:spacing w:after="0" w:line="240" w:lineRule="auto"/>
              <w:jc w:val="center"/>
              <w:rPr>
                <w:rFonts w:eastAsia="Times New Roman" w:cstheme="minorHAnsi"/>
                <w:b/>
                <w:bCs/>
                <w:sz w:val="28"/>
                <w:szCs w:val="28"/>
              </w:rPr>
            </w:pPr>
            <w:r w:rsidRPr="0055359C">
              <w:rPr>
                <w:rFonts w:eastAsia="Times New Roman" w:cstheme="minorHAnsi"/>
                <w:b/>
                <w:bCs/>
                <w:sz w:val="28"/>
                <w:szCs w:val="28"/>
              </w:rPr>
              <w:t> </w:t>
            </w:r>
          </w:p>
        </w:tc>
        <w:tc>
          <w:tcPr>
            <w:tcW w:w="697" w:type="dxa"/>
            <w:tcBorders>
              <w:top w:val="nil"/>
              <w:left w:val="nil"/>
              <w:right w:val="nil"/>
            </w:tcBorders>
            <w:shd w:val="clear" w:color="000000" w:fill="FFFFFF"/>
            <w:noWrap/>
            <w:vAlign w:val="bottom"/>
            <w:hideMark/>
          </w:tcPr>
          <w:p w14:paraId="4E3C9594" w14:textId="77777777" w:rsidR="0055359C" w:rsidRPr="0055359C" w:rsidRDefault="0055359C" w:rsidP="0055359C">
            <w:pPr>
              <w:spacing w:after="0" w:line="240" w:lineRule="auto"/>
              <w:jc w:val="center"/>
              <w:rPr>
                <w:rFonts w:eastAsia="Times New Roman" w:cstheme="minorHAnsi"/>
                <w:b/>
                <w:bCs/>
                <w:sz w:val="22"/>
              </w:rPr>
            </w:pPr>
            <w:r w:rsidRPr="0055359C">
              <w:rPr>
                <w:rFonts w:eastAsia="Times New Roman" w:cstheme="minorHAnsi"/>
                <w:b/>
                <w:bCs/>
                <w:sz w:val="22"/>
              </w:rPr>
              <w:t> </w:t>
            </w:r>
          </w:p>
        </w:tc>
        <w:tc>
          <w:tcPr>
            <w:tcW w:w="4780" w:type="dxa"/>
            <w:tcBorders>
              <w:top w:val="nil"/>
              <w:left w:val="nil"/>
              <w:right w:val="nil"/>
            </w:tcBorders>
            <w:shd w:val="clear" w:color="000000" w:fill="FFFFFF"/>
            <w:noWrap/>
            <w:vAlign w:val="bottom"/>
            <w:hideMark/>
          </w:tcPr>
          <w:p w14:paraId="05433E56" w14:textId="77777777" w:rsidR="0055359C" w:rsidRPr="0055359C" w:rsidRDefault="0055359C" w:rsidP="0055359C">
            <w:pPr>
              <w:spacing w:after="0" w:line="240" w:lineRule="auto"/>
              <w:jc w:val="center"/>
              <w:rPr>
                <w:rFonts w:eastAsia="Times New Roman" w:cstheme="minorHAnsi"/>
                <w:b/>
                <w:bCs/>
                <w:sz w:val="22"/>
              </w:rPr>
            </w:pPr>
            <w:r w:rsidRPr="0055359C">
              <w:rPr>
                <w:rFonts w:eastAsia="Times New Roman" w:cstheme="minorHAnsi"/>
                <w:b/>
                <w:bCs/>
                <w:sz w:val="22"/>
              </w:rPr>
              <w:t> </w:t>
            </w:r>
          </w:p>
        </w:tc>
        <w:tc>
          <w:tcPr>
            <w:tcW w:w="2340" w:type="dxa"/>
            <w:gridSpan w:val="2"/>
            <w:tcBorders>
              <w:top w:val="nil"/>
              <w:left w:val="nil"/>
              <w:right w:val="nil"/>
            </w:tcBorders>
            <w:shd w:val="clear" w:color="000000" w:fill="FFFFFF"/>
            <w:noWrap/>
            <w:vAlign w:val="bottom"/>
            <w:hideMark/>
          </w:tcPr>
          <w:p w14:paraId="7FBB2E79" w14:textId="77777777" w:rsidR="0055359C" w:rsidRPr="0055359C" w:rsidRDefault="0055359C" w:rsidP="0055359C">
            <w:pPr>
              <w:spacing w:after="0" w:line="240" w:lineRule="auto"/>
              <w:jc w:val="center"/>
              <w:rPr>
                <w:rFonts w:eastAsia="Times New Roman" w:cstheme="minorHAnsi"/>
                <w:b/>
                <w:sz w:val="28"/>
                <w:szCs w:val="28"/>
              </w:rPr>
            </w:pPr>
            <w:r w:rsidRPr="0055359C">
              <w:rPr>
                <w:rFonts w:eastAsia="Times New Roman" w:cstheme="minorHAnsi"/>
                <w:b/>
                <w:sz w:val="28"/>
                <w:szCs w:val="28"/>
              </w:rPr>
              <w:t>Saturday Show</w:t>
            </w:r>
          </w:p>
        </w:tc>
        <w:tc>
          <w:tcPr>
            <w:tcW w:w="2340" w:type="dxa"/>
            <w:gridSpan w:val="2"/>
            <w:tcBorders>
              <w:top w:val="nil"/>
              <w:left w:val="nil"/>
              <w:right w:val="nil"/>
            </w:tcBorders>
            <w:shd w:val="clear" w:color="000000" w:fill="FFFFFF"/>
            <w:noWrap/>
            <w:vAlign w:val="bottom"/>
            <w:hideMark/>
          </w:tcPr>
          <w:p w14:paraId="4AF2D1DD" w14:textId="77777777" w:rsidR="0055359C" w:rsidRPr="0055359C" w:rsidRDefault="0055359C" w:rsidP="0055359C">
            <w:pPr>
              <w:spacing w:after="0" w:line="240" w:lineRule="auto"/>
              <w:jc w:val="center"/>
              <w:rPr>
                <w:rFonts w:eastAsia="Times New Roman" w:cstheme="minorHAnsi"/>
                <w:b/>
                <w:sz w:val="28"/>
                <w:szCs w:val="28"/>
              </w:rPr>
            </w:pPr>
            <w:r w:rsidRPr="0055359C">
              <w:rPr>
                <w:rFonts w:eastAsia="Times New Roman" w:cstheme="minorHAnsi"/>
                <w:b/>
                <w:sz w:val="28"/>
                <w:szCs w:val="28"/>
              </w:rPr>
              <w:t>Sunday Show</w:t>
            </w:r>
          </w:p>
        </w:tc>
      </w:tr>
      <w:tr w:rsidR="00A50382" w:rsidRPr="00A50382" w14:paraId="70009261" w14:textId="77777777" w:rsidTr="00A50382">
        <w:trPr>
          <w:trHeight w:val="270"/>
          <w:jc w:val="center"/>
        </w:trPr>
        <w:tc>
          <w:tcPr>
            <w:tcW w:w="553" w:type="dxa"/>
            <w:tcBorders>
              <w:top w:val="nil"/>
            </w:tcBorders>
            <w:shd w:val="clear" w:color="auto" w:fill="D9D9D9" w:themeFill="background1" w:themeFillShade="D9"/>
            <w:noWrap/>
            <w:vAlign w:val="bottom"/>
            <w:hideMark/>
          </w:tcPr>
          <w:p w14:paraId="5C95AB1E" w14:textId="322075E6" w:rsidR="0055359C" w:rsidRPr="0055359C" w:rsidRDefault="0055359C" w:rsidP="0055359C">
            <w:pPr>
              <w:spacing w:after="0" w:line="240" w:lineRule="auto"/>
              <w:rPr>
                <w:rFonts w:ascii="Arial" w:eastAsia="Times New Roman" w:hAnsi="Arial" w:cs="Arial"/>
                <w:b/>
                <w:bCs/>
                <w:sz w:val="28"/>
                <w:szCs w:val="28"/>
              </w:rPr>
            </w:pPr>
            <w:bookmarkStart w:id="1" w:name="RANGE!A3:E55"/>
            <w:r w:rsidRPr="0055359C">
              <w:rPr>
                <w:rFonts w:ascii="Arial" w:eastAsia="Times New Roman" w:hAnsi="Arial" w:cs="Arial"/>
                <w:b/>
                <w:bCs/>
                <w:sz w:val="28"/>
                <w:szCs w:val="28"/>
              </w:rPr>
              <w:t> </w:t>
            </w:r>
            <w:bookmarkEnd w:id="1"/>
          </w:p>
        </w:tc>
        <w:tc>
          <w:tcPr>
            <w:tcW w:w="697" w:type="dxa"/>
            <w:tcBorders>
              <w:top w:val="nil"/>
            </w:tcBorders>
            <w:shd w:val="clear" w:color="auto" w:fill="D9D9D9" w:themeFill="background1" w:themeFillShade="D9"/>
            <w:noWrap/>
            <w:vAlign w:val="bottom"/>
            <w:hideMark/>
          </w:tcPr>
          <w:p w14:paraId="74D29542"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 xml:space="preserve">Class  </w:t>
            </w:r>
          </w:p>
        </w:tc>
        <w:tc>
          <w:tcPr>
            <w:tcW w:w="4780" w:type="dxa"/>
            <w:tcBorders>
              <w:top w:val="nil"/>
            </w:tcBorders>
            <w:shd w:val="clear" w:color="auto" w:fill="D9D9D9" w:themeFill="background1" w:themeFillShade="D9"/>
            <w:noWrap/>
            <w:vAlign w:val="center"/>
            <w:hideMark/>
          </w:tcPr>
          <w:p w14:paraId="4DB4EC61" w14:textId="77777777" w:rsidR="0055359C" w:rsidRPr="0055359C" w:rsidRDefault="0055359C" w:rsidP="0055359C">
            <w:pPr>
              <w:spacing w:after="0" w:line="240" w:lineRule="auto"/>
              <w:jc w:val="center"/>
              <w:rPr>
                <w:rFonts w:ascii="Arial" w:eastAsia="Times New Roman" w:hAnsi="Arial" w:cs="Arial"/>
                <w:sz w:val="18"/>
                <w:szCs w:val="18"/>
              </w:rPr>
            </w:pPr>
            <w:r w:rsidRPr="0055359C">
              <w:rPr>
                <w:rFonts w:ascii="Arial" w:eastAsia="Times New Roman" w:hAnsi="Arial" w:cs="Arial"/>
                <w:sz w:val="18"/>
                <w:szCs w:val="18"/>
              </w:rPr>
              <w:t> </w:t>
            </w:r>
          </w:p>
        </w:tc>
        <w:tc>
          <w:tcPr>
            <w:tcW w:w="2340" w:type="dxa"/>
            <w:gridSpan w:val="2"/>
            <w:tcBorders>
              <w:top w:val="nil"/>
            </w:tcBorders>
            <w:shd w:val="clear" w:color="auto" w:fill="D9D9D9" w:themeFill="background1" w:themeFillShade="D9"/>
            <w:noWrap/>
            <w:vAlign w:val="center"/>
            <w:hideMark/>
          </w:tcPr>
          <w:p w14:paraId="30DD1231"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Class Date Range</w:t>
            </w:r>
          </w:p>
        </w:tc>
        <w:tc>
          <w:tcPr>
            <w:tcW w:w="2340" w:type="dxa"/>
            <w:gridSpan w:val="2"/>
            <w:tcBorders>
              <w:top w:val="nil"/>
            </w:tcBorders>
            <w:shd w:val="clear" w:color="auto" w:fill="D9D9D9" w:themeFill="background1" w:themeFillShade="D9"/>
            <w:noWrap/>
            <w:vAlign w:val="center"/>
            <w:hideMark/>
          </w:tcPr>
          <w:p w14:paraId="2C0FAA2F"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Class Date Range</w:t>
            </w:r>
          </w:p>
        </w:tc>
      </w:tr>
      <w:tr w:rsidR="00A50382" w:rsidRPr="00A50382" w14:paraId="353538FC" w14:textId="77777777" w:rsidTr="00A50382">
        <w:trPr>
          <w:trHeight w:val="270"/>
          <w:jc w:val="center"/>
        </w:trPr>
        <w:tc>
          <w:tcPr>
            <w:tcW w:w="553" w:type="dxa"/>
            <w:tcBorders>
              <w:top w:val="nil"/>
            </w:tcBorders>
            <w:shd w:val="clear" w:color="auto" w:fill="D9D9D9" w:themeFill="background1" w:themeFillShade="D9"/>
            <w:vAlign w:val="bottom"/>
            <w:hideMark/>
          </w:tcPr>
          <w:p w14:paraId="60FC941D" w14:textId="77777777" w:rsidR="0055359C" w:rsidRPr="0055359C" w:rsidRDefault="0055359C" w:rsidP="0055359C">
            <w:pPr>
              <w:spacing w:after="0" w:line="240" w:lineRule="auto"/>
              <w:rPr>
                <w:rFonts w:ascii="Arial" w:eastAsia="Times New Roman" w:hAnsi="Arial" w:cs="Arial"/>
                <w:b/>
                <w:bCs/>
                <w:sz w:val="28"/>
                <w:szCs w:val="28"/>
              </w:rPr>
            </w:pPr>
            <w:r w:rsidRPr="0055359C">
              <w:rPr>
                <w:rFonts w:ascii="Arial" w:eastAsia="Times New Roman" w:hAnsi="Arial" w:cs="Arial"/>
                <w:b/>
                <w:bCs/>
                <w:sz w:val="28"/>
                <w:szCs w:val="28"/>
              </w:rPr>
              <w:t> </w:t>
            </w:r>
          </w:p>
        </w:tc>
        <w:tc>
          <w:tcPr>
            <w:tcW w:w="697" w:type="dxa"/>
            <w:tcBorders>
              <w:top w:val="nil"/>
              <w:bottom w:val="single" w:sz="4" w:space="0" w:color="FFFFFF" w:themeColor="background1"/>
            </w:tcBorders>
            <w:shd w:val="clear" w:color="auto" w:fill="D9D9D9" w:themeFill="background1" w:themeFillShade="D9"/>
            <w:vAlign w:val="bottom"/>
            <w:hideMark/>
          </w:tcPr>
          <w:p w14:paraId="54CB068F"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w:t>
            </w:r>
          </w:p>
        </w:tc>
        <w:tc>
          <w:tcPr>
            <w:tcW w:w="4780" w:type="dxa"/>
            <w:tcBorders>
              <w:top w:val="nil"/>
              <w:bottom w:val="single" w:sz="4" w:space="0" w:color="FFFFFF" w:themeColor="background1"/>
            </w:tcBorders>
            <w:shd w:val="clear" w:color="auto" w:fill="D9D9D9" w:themeFill="background1" w:themeFillShade="D9"/>
            <w:vAlign w:val="center"/>
            <w:hideMark/>
          </w:tcPr>
          <w:p w14:paraId="0BC7769E"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Class Name</w:t>
            </w:r>
          </w:p>
        </w:tc>
        <w:tc>
          <w:tcPr>
            <w:tcW w:w="1170" w:type="dxa"/>
            <w:tcBorders>
              <w:top w:val="nil"/>
              <w:bottom w:val="single" w:sz="4" w:space="0" w:color="FFFFFF" w:themeColor="background1"/>
            </w:tcBorders>
            <w:shd w:val="clear" w:color="auto" w:fill="D9D9D9" w:themeFill="background1" w:themeFillShade="D9"/>
            <w:vAlign w:val="center"/>
            <w:hideMark/>
          </w:tcPr>
          <w:p w14:paraId="7E1E36A1"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Start Date</w:t>
            </w:r>
          </w:p>
        </w:tc>
        <w:tc>
          <w:tcPr>
            <w:tcW w:w="1170" w:type="dxa"/>
            <w:tcBorders>
              <w:top w:val="nil"/>
              <w:bottom w:val="single" w:sz="4" w:space="0" w:color="FFFFFF" w:themeColor="background1"/>
            </w:tcBorders>
            <w:shd w:val="clear" w:color="auto" w:fill="D9D9D9" w:themeFill="background1" w:themeFillShade="D9"/>
            <w:vAlign w:val="center"/>
            <w:hideMark/>
          </w:tcPr>
          <w:p w14:paraId="6822B745"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Ending Date</w:t>
            </w:r>
          </w:p>
        </w:tc>
        <w:tc>
          <w:tcPr>
            <w:tcW w:w="1170" w:type="dxa"/>
            <w:tcBorders>
              <w:top w:val="nil"/>
              <w:bottom w:val="single" w:sz="4" w:space="0" w:color="FFFFFF" w:themeColor="background1"/>
            </w:tcBorders>
            <w:shd w:val="clear" w:color="auto" w:fill="D9D9D9" w:themeFill="background1" w:themeFillShade="D9"/>
            <w:vAlign w:val="center"/>
            <w:hideMark/>
          </w:tcPr>
          <w:p w14:paraId="16DDCAC7"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Start Date</w:t>
            </w:r>
          </w:p>
        </w:tc>
        <w:tc>
          <w:tcPr>
            <w:tcW w:w="1170" w:type="dxa"/>
            <w:tcBorders>
              <w:top w:val="nil"/>
              <w:bottom w:val="single" w:sz="4" w:space="0" w:color="FFFFFF" w:themeColor="background1"/>
            </w:tcBorders>
            <w:shd w:val="clear" w:color="auto" w:fill="D9D9D9" w:themeFill="background1" w:themeFillShade="D9"/>
            <w:vAlign w:val="center"/>
            <w:hideMark/>
          </w:tcPr>
          <w:p w14:paraId="55B8FFAB" w14:textId="77777777" w:rsidR="0055359C" w:rsidRPr="0055359C" w:rsidRDefault="0055359C" w:rsidP="0055359C">
            <w:pPr>
              <w:spacing w:after="0" w:line="240" w:lineRule="auto"/>
              <w:jc w:val="center"/>
              <w:rPr>
                <w:rFonts w:ascii="Arial" w:eastAsia="Times New Roman" w:hAnsi="Arial" w:cs="Arial"/>
                <w:b/>
                <w:bCs/>
                <w:sz w:val="18"/>
                <w:szCs w:val="18"/>
              </w:rPr>
            </w:pPr>
            <w:r w:rsidRPr="0055359C">
              <w:rPr>
                <w:rFonts w:ascii="Arial" w:eastAsia="Times New Roman" w:hAnsi="Arial" w:cs="Arial"/>
                <w:b/>
                <w:bCs/>
                <w:sz w:val="18"/>
                <w:szCs w:val="18"/>
              </w:rPr>
              <w:t>Ending Date</w:t>
            </w:r>
          </w:p>
        </w:tc>
      </w:tr>
      <w:tr w:rsidR="00A50382" w:rsidRPr="00A50382" w14:paraId="281F4386" w14:textId="77777777" w:rsidTr="00A50382">
        <w:trPr>
          <w:cantSplit/>
          <w:trHeight w:val="302"/>
          <w:jc w:val="center"/>
        </w:trPr>
        <w:tc>
          <w:tcPr>
            <w:tcW w:w="553" w:type="dxa"/>
            <w:vMerge w:val="restart"/>
            <w:tcBorders>
              <w:right w:val="single" w:sz="4" w:space="0" w:color="FFFFFF" w:themeColor="background1"/>
            </w:tcBorders>
            <w:shd w:val="clear" w:color="auto" w:fill="D9D9D9" w:themeFill="background1" w:themeFillShade="D9"/>
            <w:noWrap/>
            <w:textDirection w:val="btLr"/>
            <w:vAlign w:val="center"/>
            <w:hideMark/>
          </w:tcPr>
          <w:p w14:paraId="55D7EAAC" w14:textId="77777777" w:rsidR="0055359C" w:rsidRPr="0055359C" w:rsidRDefault="0055359C" w:rsidP="0055359C">
            <w:pPr>
              <w:spacing w:after="0" w:line="240" w:lineRule="auto"/>
              <w:jc w:val="center"/>
              <w:rPr>
                <w:rFonts w:ascii="Arial" w:eastAsia="Times New Roman" w:hAnsi="Arial" w:cs="Arial"/>
                <w:b/>
                <w:bCs/>
                <w:sz w:val="28"/>
                <w:szCs w:val="28"/>
              </w:rPr>
            </w:pPr>
            <w:r w:rsidRPr="0055359C">
              <w:rPr>
                <w:rFonts w:ascii="Arial" w:eastAsia="Times New Roman" w:hAnsi="Arial" w:cs="Arial"/>
                <w:b/>
                <w:bCs/>
                <w:sz w:val="28"/>
                <w:szCs w:val="28"/>
              </w:rPr>
              <w:t>Percentage Does</w:t>
            </w: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57529B21"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1716283E"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Percentage Doe Kids, 0 to under 3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4812918A"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1/7/19</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0B662BC2"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4/6/19</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69A97609"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1/8/19</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52218D4"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4/7/19</w:t>
            </w:r>
          </w:p>
        </w:tc>
      </w:tr>
      <w:tr w:rsidR="00A50382" w:rsidRPr="00A50382" w14:paraId="51CE430E" w14:textId="77777777" w:rsidTr="00A50382">
        <w:trPr>
          <w:cantSplit/>
          <w:trHeight w:val="302"/>
          <w:jc w:val="center"/>
        </w:trPr>
        <w:tc>
          <w:tcPr>
            <w:tcW w:w="553" w:type="dxa"/>
            <w:vMerge/>
            <w:tcBorders>
              <w:right w:val="single" w:sz="4" w:space="0" w:color="FFFFFF" w:themeColor="background1"/>
            </w:tcBorders>
            <w:shd w:val="clear" w:color="auto" w:fill="D9D9D9" w:themeFill="background1" w:themeFillShade="D9"/>
            <w:vAlign w:val="center"/>
            <w:hideMark/>
          </w:tcPr>
          <w:p w14:paraId="526E4299"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6AFDB608"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2</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23D3191"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Percentage Doe Kids, 3 to under 6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0A34771"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10/7/18</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32F883A2"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1/6/19</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02DE9F91"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10/8/18</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19C3C9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1/7/19</w:t>
            </w:r>
          </w:p>
        </w:tc>
      </w:tr>
      <w:tr w:rsidR="00A50382" w:rsidRPr="00A50382" w14:paraId="3FA810DA" w14:textId="77777777" w:rsidTr="00A50382">
        <w:trPr>
          <w:cantSplit/>
          <w:trHeight w:val="302"/>
          <w:jc w:val="center"/>
        </w:trPr>
        <w:tc>
          <w:tcPr>
            <w:tcW w:w="553" w:type="dxa"/>
            <w:vMerge/>
            <w:tcBorders>
              <w:right w:val="single" w:sz="4" w:space="0" w:color="FFFFFF" w:themeColor="background1"/>
            </w:tcBorders>
            <w:shd w:val="clear" w:color="auto" w:fill="D9D9D9" w:themeFill="background1" w:themeFillShade="D9"/>
            <w:vAlign w:val="center"/>
            <w:hideMark/>
          </w:tcPr>
          <w:p w14:paraId="70EF4FC4"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27D410AF"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3</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0D90D46E"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Percentage Doe Kids, 6 to under 9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0832450C"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7/7/18</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0B8FA2F9"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10/6/18</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06BD41F"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7/8/18</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3B55C70"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10/7/18</w:t>
            </w:r>
          </w:p>
        </w:tc>
      </w:tr>
      <w:tr w:rsidR="00A50382" w:rsidRPr="00A50382" w14:paraId="1C2CA323" w14:textId="77777777" w:rsidTr="00A50382">
        <w:trPr>
          <w:cantSplit/>
          <w:trHeight w:val="302"/>
          <w:jc w:val="center"/>
        </w:trPr>
        <w:tc>
          <w:tcPr>
            <w:tcW w:w="553" w:type="dxa"/>
            <w:vMerge/>
            <w:tcBorders>
              <w:right w:val="single" w:sz="4" w:space="0" w:color="FFFFFF" w:themeColor="background1"/>
            </w:tcBorders>
            <w:shd w:val="clear" w:color="auto" w:fill="D9D9D9" w:themeFill="background1" w:themeFillShade="D9"/>
            <w:vAlign w:val="center"/>
            <w:hideMark/>
          </w:tcPr>
          <w:p w14:paraId="2D9B3EB5"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37C1727B"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1351B287"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Percentage Doe Kids, 9 to under 12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403A905A"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4/7/18</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1C0A616"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7/6/18</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76B06837"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4/8/18</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89AF818"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7/7/18</w:t>
            </w:r>
          </w:p>
        </w:tc>
      </w:tr>
      <w:tr w:rsidR="00A50382" w:rsidRPr="00A50382" w14:paraId="371A40F4" w14:textId="77777777" w:rsidTr="00A50382">
        <w:trPr>
          <w:cantSplit/>
          <w:trHeight w:val="302"/>
          <w:jc w:val="center"/>
        </w:trPr>
        <w:tc>
          <w:tcPr>
            <w:tcW w:w="553" w:type="dxa"/>
            <w:vMerge/>
            <w:tcBorders>
              <w:right w:val="single" w:sz="4" w:space="0" w:color="FFFFFF" w:themeColor="background1"/>
            </w:tcBorders>
            <w:shd w:val="clear" w:color="auto" w:fill="D9D9D9" w:themeFill="background1" w:themeFillShade="D9"/>
            <w:vAlign w:val="center"/>
            <w:hideMark/>
          </w:tcPr>
          <w:p w14:paraId="777B3733"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4D01964A"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50EF6AFA"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Percentage Yearling Does, 12 to under 16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0BE7C759"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12/7/17</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55D76298"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4/6/18</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42EE4313"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12/8/17</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9901248"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4/7/18</w:t>
            </w:r>
          </w:p>
        </w:tc>
      </w:tr>
      <w:tr w:rsidR="00A50382" w:rsidRPr="00A50382" w14:paraId="1EC6F4A6" w14:textId="77777777" w:rsidTr="00A50382">
        <w:trPr>
          <w:cantSplit/>
          <w:trHeight w:val="302"/>
          <w:jc w:val="center"/>
        </w:trPr>
        <w:tc>
          <w:tcPr>
            <w:tcW w:w="553" w:type="dxa"/>
            <w:vMerge/>
            <w:tcBorders>
              <w:right w:val="single" w:sz="4" w:space="0" w:color="FFFFFF" w:themeColor="background1"/>
            </w:tcBorders>
            <w:shd w:val="clear" w:color="auto" w:fill="D9D9D9" w:themeFill="background1" w:themeFillShade="D9"/>
            <w:vAlign w:val="center"/>
            <w:hideMark/>
          </w:tcPr>
          <w:p w14:paraId="053AA098"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352F936D"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8</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7D379CE1"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Percentage Yearling Does, 16 to under 20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598A4D3C"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8/7/17</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9C1ED69"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12/6/17</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0FBD9D3B"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bookmarkStart w:id="2" w:name="RANGE!F12"/>
            <w:r w:rsidRPr="0055359C">
              <w:rPr>
                <w:rFonts w:ascii="Arial" w:eastAsia="Times New Roman" w:hAnsi="Arial" w:cs="Arial"/>
                <w:sz w:val="18"/>
                <w:szCs w:val="18"/>
              </w:rPr>
              <w:t>8/8/17</w:t>
            </w:r>
            <w:bookmarkEnd w:id="2"/>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84589D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12/7/17</w:t>
            </w:r>
          </w:p>
        </w:tc>
      </w:tr>
      <w:tr w:rsidR="00A50382" w:rsidRPr="00A50382" w14:paraId="1D9FDDBE" w14:textId="77777777" w:rsidTr="00A50382">
        <w:trPr>
          <w:cantSplit/>
          <w:trHeight w:val="302"/>
          <w:jc w:val="center"/>
        </w:trPr>
        <w:tc>
          <w:tcPr>
            <w:tcW w:w="553" w:type="dxa"/>
            <w:vMerge/>
            <w:tcBorders>
              <w:right w:val="single" w:sz="4" w:space="0" w:color="FFFFFF" w:themeColor="background1"/>
            </w:tcBorders>
            <w:shd w:val="clear" w:color="auto" w:fill="D9D9D9" w:themeFill="background1" w:themeFillShade="D9"/>
            <w:vAlign w:val="center"/>
            <w:hideMark/>
          </w:tcPr>
          <w:p w14:paraId="51A44677"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26302BFB"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9</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114137A"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Percentage Yearling Does, 20 to under 24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1A3BFA40"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4/7/17</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09FC354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8/6/17</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B95B2D3"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4/8/17</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8FA190D"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8/7/17</w:t>
            </w:r>
          </w:p>
        </w:tc>
      </w:tr>
      <w:tr w:rsidR="00A50382" w:rsidRPr="00A50382" w14:paraId="7677584B" w14:textId="77777777" w:rsidTr="00A50382">
        <w:trPr>
          <w:cantSplit/>
          <w:trHeight w:val="302"/>
          <w:jc w:val="center"/>
        </w:trPr>
        <w:tc>
          <w:tcPr>
            <w:tcW w:w="553" w:type="dxa"/>
            <w:vMerge/>
            <w:tcBorders>
              <w:right w:val="single" w:sz="4" w:space="0" w:color="FFFFFF" w:themeColor="background1"/>
            </w:tcBorders>
            <w:shd w:val="clear" w:color="auto" w:fill="D9D9D9" w:themeFill="background1" w:themeFillShade="D9"/>
            <w:vAlign w:val="center"/>
            <w:hideMark/>
          </w:tcPr>
          <w:p w14:paraId="190A8995"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444CDE83"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54012912" w14:textId="2D4C0072"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 xml:space="preserve">Percentage </w:t>
            </w:r>
            <w:r w:rsidR="0093736D" w:rsidRPr="0055359C">
              <w:rPr>
                <w:rFonts w:ascii="Arial" w:eastAsia="Times New Roman" w:hAnsi="Arial" w:cs="Arial"/>
                <w:sz w:val="18"/>
                <w:szCs w:val="18"/>
              </w:rPr>
              <w:t>Two-Year-Old</w:t>
            </w:r>
            <w:r w:rsidRPr="0055359C">
              <w:rPr>
                <w:rFonts w:ascii="Arial" w:eastAsia="Times New Roman" w:hAnsi="Arial" w:cs="Arial"/>
                <w:sz w:val="18"/>
                <w:szCs w:val="18"/>
              </w:rPr>
              <w:t xml:space="preserve"> Does, 24 to under 36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4B917D71"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4/7/16</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7863317"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4/6/17</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6262C76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4/8/16</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289AB25"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4/7/17</w:t>
            </w:r>
          </w:p>
        </w:tc>
      </w:tr>
      <w:tr w:rsidR="00A50382" w:rsidRPr="00A50382" w14:paraId="38BC19AB" w14:textId="77777777" w:rsidTr="00A50382">
        <w:trPr>
          <w:cantSplit/>
          <w:trHeight w:val="302"/>
          <w:jc w:val="center"/>
        </w:trPr>
        <w:tc>
          <w:tcPr>
            <w:tcW w:w="553" w:type="dxa"/>
            <w:vMerge/>
            <w:tcBorders>
              <w:right w:val="single" w:sz="4" w:space="0" w:color="FFFFFF" w:themeColor="background1"/>
            </w:tcBorders>
            <w:shd w:val="clear" w:color="auto" w:fill="D9D9D9" w:themeFill="background1" w:themeFillShade="D9"/>
            <w:vAlign w:val="center"/>
            <w:hideMark/>
          </w:tcPr>
          <w:p w14:paraId="5B833BBE"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vAlign w:val="bottom"/>
            <w:hideMark/>
          </w:tcPr>
          <w:p w14:paraId="5497DA96"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13</w:t>
            </w:r>
          </w:p>
        </w:tc>
        <w:tc>
          <w:tcPr>
            <w:tcW w:w="478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60A9A247"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Percentage Aged Does, 36 plus months</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66C36C4F"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 </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721F0FD4"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4/6/16</w:t>
            </w:r>
          </w:p>
        </w:tc>
        <w:tc>
          <w:tcPr>
            <w:tcW w:w="1170"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14:paraId="2CAF1EE5"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 </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540F9CD"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4/7/16</w:t>
            </w:r>
          </w:p>
        </w:tc>
      </w:tr>
      <w:tr w:rsidR="00A50382" w:rsidRPr="0055359C" w14:paraId="51A0E67D" w14:textId="77777777" w:rsidTr="00A50382">
        <w:trPr>
          <w:cantSplit/>
          <w:trHeight w:val="302"/>
          <w:jc w:val="center"/>
        </w:trPr>
        <w:tc>
          <w:tcPr>
            <w:tcW w:w="553" w:type="dxa"/>
            <w:vMerge w:val="restart"/>
            <w:tcBorders>
              <w:bottom w:val="nil"/>
              <w:right w:val="single" w:sz="4" w:space="0" w:color="D9D9D9" w:themeColor="background1" w:themeShade="D9"/>
            </w:tcBorders>
            <w:shd w:val="clear" w:color="auto" w:fill="auto"/>
            <w:noWrap/>
            <w:textDirection w:val="btLr"/>
            <w:vAlign w:val="center"/>
            <w:hideMark/>
          </w:tcPr>
          <w:p w14:paraId="23319A0D" w14:textId="77777777" w:rsidR="0055359C" w:rsidRPr="0055359C" w:rsidRDefault="0055359C" w:rsidP="0055359C">
            <w:pPr>
              <w:spacing w:after="0" w:line="240" w:lineRule="auto"/>
              <w:jc w:val="center"/>
              <w:rPr>
                <w:rFonts w:ascii="Arial" w:eastAsia="Times New Roman" w:hAnsi="Arial" w:cs="Arial"/>
                <w:b/>
                <w:bCs/>
                <w:sz w:val="28"/>
                <w:szCs w:val="28"/>
              </w:rPr>
            </w:pPr>
            <w:r w:rsidRPr="0055359C">
              <w:rPr>
                <w:rFonts w:ascii="Arial" w:eastAsia="Times New Roman" w:hAnsi="Arial" w:cs="Arial"/>
                <w:b/>
                <w:bCs/>
                <w:sz w:val="28"/>
                <w:szCs w:val="28"/>
              </w:rPr>
              <w:t>Fullblood Does</w:t>
            </w:r>
          </w:p>
        </w:tc>
        <w:tc>
          <w:tcPr>
            <w:tcW w:w="697"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auto"/>
            <w:noWrap/>
            <w:vAlign w:val="bottom"/>
            <w:hideMark/>
          </w:tcPr>
          <w:p w14:paraId="40EFB1E6"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18</w:t>
            </w:r>
          </w:p>
        </w:tc>
        <w:tc>
          <w:tcPr>
            <w:tcW w:w="4780" w:type="dxa"/>
            <w:tcBorders>
              <w:top w:val="single" w:sz="4" w:space="0" w:color="FFFFFF" w:themeColor="background1"/>
              <w:bottom w:val="single" w:sz="4" w:space="0" w:color="D9D9D9" w:themeColor="background1" w:themeShade="D9"/>
            </w:tcBorders>
            <w:shd w:val="clear" w:color="auto" w:fill="auto"/>
            <w:noWrap/>
            <w:vAlign w:val="bottom"/>
            <w:hideMark/>
          </w:tcPr>
          <w:p w14:paraId="4688A1D7" w14:textId="77777777" w:rsidR="0055359C" w:rsidRPr="0055359C" w:rsidRDefault="0055359C" w:rsidP="00A50382">
            <w:pPr>
              <w:spacing w:before="60" w:after="60" w:line="240" w:lineRule="auto"/>
              <w:contextualSpacing/>
              <w:rPr>
                <w:rFonts w:ascii="Arial" w:eastAsia="Times New Roman" w:hAnsi="Arial" w:cs="Arial"/>
                <w:color w:val="000000"/>
                <w:sz w:val="18"/>
                <w:szCs w:val="18"/>
              </w:rPr>
            </w:pPr>
            <w:r w:rsidRPr="0055359C">
              <w:rPr>
                <w:rFonts w:ascii="Arial" w:eastAsia="Times New Roman" w:hAnsi="Arial" w:cs="Arial"/>
                <w:color w:val="000000"/>
                <w:sz w:val="18"/>
                <w:szCs w:val="18"/>
              </w:rPr>
              <w:t>Fullblood Doe Kids, 0 to under 3 months</w:t>
            </w:r>
          </w:p>
        </w:tc>
        <w:tc>
          <w:tcPr>
            <w:tcW w:w="1170" w:type="dxa"/>
            <w:tcBorders>
              <w:top w:val="single" w:sz="4" w:space="0" w:color="FFFFFF" w:themeColor="background1"/>
              <w:bottom w:val="single" w:sz="4" w:space="0" w:color="D9D9D9" w:themeColor="background1" w:themeShade="D9"/>
            </w:tcBorders>
            <w:shd w:val="clear" w:color="auto" w:fill="auto"/>
            <w:noWrap/>
            <w:vAlign w:val="bottom"/>
            <w:hideMark/>
          </w:tcPr>
          <w:p w14:paraId="02B5946B"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1/7/19</w:t>
            </w:r>
          </w:p>
        </w:tc>
        <w:tc>
          <w:tcPr>
            <w:tcW w:w="1170" w:type="dxa"/>
            <w:tcBorders>
              <w:top w:val="single" w:sz="4" w:space="0" w:color="FFFFFF" w:themeColor="background1"/>
              <w:bottom w:val="single" w:sz="4" w:space="0" w:color="D9D9D9" w:themeColor="background1" w:themeShade="D9"/>
            </w:tcBorders>
            <w:shd w:val="clear" w:color="auto" w:fill="auto"/>
            <w:noWrap/>
            <w:vAlign w:val="bottom"/>
            <w:hideMark/>
          </w:tcPr>
          <w:p w14:paraId="0B0B8226"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4/6/19</w:t>
            </w:r>
          </w:p>
        </w:tc>
        <w:tc>
          <w:tcPr>
            <w:tcW w:w="1170" w:type="dxa"/>
            <w:tcBorders>
              <w:top w:val="single" w:sz="4" w:space="0" w:color="FFFFFF" w:themeColor="background1"/>
              <w:bottom w:val="single" w:sz="4" w:space="0" w:color="D9D9D9" w:themeColor="background1" w:themeShade="D9"/>
            </w:tcBorders>
            <w:shd w:val="clear" w:color="auto" w:fill="auto"/>
            <w:noWrap/>
            <w:vAlign w:val="bottom"/>
            <w:hideMark/>
          </w:tcPr>
          <w:p w14:paraId="538CA4E7"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1/8/19</w:t>
            </w:r>
          </w:p>
        </w:tc>
        <w:tc>
          <w:tcPr>
            <w:tcW w:w="1170" w:type="dxa"/>
            <w:tcBorders>
              <w:top w:val="single" w:sz="4" w:space="0" w:color="FFFFFF" w:themeColor="background1"/>
              <w:bottom w:val="single" w:sz="4" w:space="0" w:color="D9D9D9" w:themeColor="background1" w:themeShade="D9"/>
              <w:right w:val="single" w:sz="4" w:space="0" w:color="D9D9D9" w:themeColor="background1" w:themeShade="D9"/>
            </w:tcBorders>
            <w:shd w:val="clear" w:color="auto" w:fill="auto"/>
            <w:noWrap/>
            <w:vAlign w:val="bottom"/>
            <w:hideMark/>
          </w:tcPr>
          <w:p w14:paraId="559F0C1F"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4/7/19</w:t>
            </w:r>
          </w:p>
        </w:tc>
      </w:tr>
      <w:tr w:rsidR="00A50382" w:rsidRPr="0055359C" w14:paraId="4644F10C" w14:textId="77777777" w:rsidTr="00A50382">
        <w:trPr>
          <w:cantSplit/>
          <w:trHeight w:val="302"/>
          <w:jc w:val="center"/>
        </w:trPr>
        <w:tc>
          <w:tcPr>
            <w:tcW w:w="553" w:type="dxa"/>
            <w:vMerge/>
            <w:tcBorders>
              <w:bottom w:val="nil"/>
              <w:right w:val="single" w:sz="4" w:space="0" w:color="D9D9D9" w:themeColor="background1" w:themeShade="D9"/>
            </w:tcBorders>
            <w:vAlign w:val="center"/>
            <w:hideMark/>
          </w:tcPr>
          <w:p w14:paraId="24B73276"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2317A5AC"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19</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5D3B71ED" w14:textId="77777777" w:rsidR="0055359C" w:rsidRPr="0055359C" w:rsidRDefault="0055359C" w:rsidP="00A50382">
            <w:pPr>
              <w:spacing w:before="60" w:after="60" w:line="240" w:lineRule="auto"/>
              <w:contextualSpacing/>
              <w:rPr>
                <w:rFonts w:ascii="Arial" w:eastAsia="Times New Roman" w:hAnsi="Arial" w:cs="Arial"/>
                <w:color w:val="000000"/>
                <w:sz w:val="18"/>
                <w:szCs w:val="18"/>
              </w:rPr>
            </w:pPr>
            <w:r w:rsidRPr="0055359C">
              <w:rPr>
                <w:rFonts w:ascii="Arial" w:eastAsia="Times New Roman" w:hAnsi="Arial" w:cs="Arial"/>
                <w:color w:val="000000"/>
                <w:sz w:val="18"/>
                <w:szCs w:val="18"/>
              </w:rPr>
              <w:t>Fullblood Doe Kids, 3 to under 6 months</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C8E8503"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10/7/18</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12919DDB"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1/6/19</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761A542"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10/8/18</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0DD8D9"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1/7/19</w:t>
            </w:r>
          </w:p>
        </w:tc>
      </w:tr>
      <w:tr w:rsidR="00A50382" w:rsidRPr="0055359C" w14:paraId="7EFBB3ED" w14:textId="77777777" w:rsidTr="00A50382">
        <w:trPr>
          <w:cantSplit/>
          <w:trHeight w:val="302"/>
          <w:jc w:val="center"/>
        </w:trPr>
        <w:tc>
          <w:tcPr>
            <w:tcW w:w="553" w:type="dxa"/>
            <w:vMerge/>
            <w:tcBorders>
              <w:bottom w:val="nil"/>
              <w:right w:val="single" w:sz="4" w:space="0" w:color="D9D9D9" w:themeColor="background1" w:themeShade="D9"/>
            </w:tcBorders>
            <w:vAlign w:val="center"/>
            <w:hideMark/>
          </w:tcPr>
          <w:p w14:paraId="5DE028B5"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7B868F4D"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20</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4347E39" w14:textId="77777777" w:rsidR="0055359C" w:rsidRPr="0055359C" w:rsidRDefault="0055359C" w:rsidP="00A50382">
            <w:pPr>
              <w:spacing w:before="60" w:after="60" w:line="240" w:lineRule="auto"/>
              <w:contextualSpacing/>
              <w:rPr>
                <w:rFonts w:ascii="Arial" w:eastAsia="Times New Roman" w:hAnsi="Arial" w:cs="Arial"/>
                <w:color w:val="000000"/>
                <w:sz w:val="18"/>
                <w:szCs w:val="18"/>
              </w:rPr>
            </w:pPr>
            <w:r w:rsidRPr="0055359C">
              <w:rPr>
                <w:rFonts w:ascii="Arial" w:eastAsia="Times New Roman" w:hAnsi="Arial" w:cs="Arial"/>
                <w:color w:val="000000"/>
                <w:sz w:val="18"/>
                <w:szCs w:val="18"/>
              </w:rPr>
              <w:t>Fullblood Doe Kids, 6 to under 9 months</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1CDB3749"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7/7/18</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20E4B89F"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10/6/18</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18B8215"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7/8/18</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600A1CB2"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10/7/18</w:t>
            </w:r>
          </w:p>
        </w:tc>
      </w:tr>
      <w:tr w:rsidR="00A50382" w:rsidRPr="0055359C" w14:paraId="7838C741" w14:textId="77777777" w:rsidTr="00A50382">
        <w:trPr>
          <w:cantSplit/>
          <w:trHeight w:val="302"/>
          <w:jc w:val="center"/>
        </w:trPr>
        <w:tc>
          <w:tcPr>
            <w:tcW w:w="553" w:type="dxa"/>
            <w:vMerge/>
            <w:tcBorders>
              <w:bottom w:val="nil"/>
              <w:right w:val="single" w:sz="4" w:space="0" w:color="D9D9D9" w:themeColor="background1" w:themeShade="D9"/>
            </w:tcBorders>
            <w:vAlign w:val="center"/>
            <w:hideMark/>
          </w:tcPr>
          <w:p w14:paraId="1932798B"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406D9972"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21</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7A47CFC" w14:textId="77777777" w:rsidR="0055359C" w:rsidRPr="0055359C" w:rsidRDefault="0055359C" w:rsidP="00A50382">
            <w:pPr>
              <w:spacing w:before="60" w:after="60" w:line="240" w:lineRule="auto"/>
              <w:contextualSpacing/>
              <w:rPr>
                <w:rFonts w:ascii="Arial" w:eastAsia="Times New Roman" w:hAnsi="Arial" w:cs="Arial"/>
                <w:color w:val="000000"/>
                <w:sz w:val="18"/>
                <w:szCs w:val="18"/>
              </w:rPr>
            </w:pPr>
            <w:r w:rsidRPr="0055359C">
              <w:rPr>
                <w:rFonts w:ascii="Arial" w:eastAsia="Times New Roman" w:hAnsi="Arial" w:cs="Arial"/>
                <w:color w:val="000000"/>
                <w:sz w:val="18"/>
                <w:szCs w:val="18"/>
              </w:rPr>
              <w:t>Fullblood Doe Kids, 9 to under 12 months</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C5BAFD5"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4/7/18</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4754184"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7/6/18</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115F3534"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4/8/18</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0C88D3FA"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7/7/18</w:t>
            </w:r>
          </w:p>
        </w:tc>
      </w:tr>
      <w:tr w:rsidR="00A50382" w:rsidRPr="0055359C" w14:paraId="312A3C77" w14:textId="77777777" w:rsidTr="00A50382">
        <w:trPr>
          <w:cantSplit/>
          <w:trHeight w:val="302"/>
          <w:jc w:val="center"/>
        </w:trPr>
        <w:tc>
          <w:tcPr>
            <w:tcW w:w="553" w:type="dxa"/>
            <w:vMerge/>
            <w:tcBorders>
              <w:bottom w:val="nil"/>
              <w:right w:val="single" w:sz="4" w:space="0" w:color="D9D9D9" w:themeColor="background1" w:themeShade="D9"/>
            </w:tcBorders>
            <w:vAlign w:val="center"/>
            <w:hideMark/>
          </w:tcPr>
          <w:p w14:paraId="3540F39D"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17CE9033"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24</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6A7EB6E9" w14:textId="77777777" w:rsidR="0055359C" w:rsidRPr="0055359C" w:rsidRDefault="0055359C" w:rsidP="00A50382">
            <w:pPr>
              <w:spacing w:before="60" w:after="60" w:line="240" w:lineRule="auto"/>
              <w:contextualSpacing/>
              <w:rPr>
                <w:rFonts w:ascii="Arial" w:eastAsia="Times New Roman" w:hAnsi="Arial" w:cs="Arial"/>
                <w:color w:val="000000"/>
                <w:sz w:val="18"/>
                <w:szCs w:val="18"/>
              </w:rPr>
            </w:pPr>
            <w:r w:rsidRPr="0055359C">
              <w:rPr>
                <w:rFonts w:ascii="Arial" w:eastAsia="Times New Roman" w:hAnsi="Arial" w:cs="Arial"/>
                <w:color w:val="000000"/>
                <w:sz w:val="18"/>
                <w:szCs w:val="18"/>
              </w:rPr>
              <w:t>Fullblood Yearling Does, 12 to under 16 months</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1A3C064D"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12/7/17</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BCA82E8"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4/6/18</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30CA3F8"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12/8/17</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46FB48F2"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4/7/18</w:t>
            </w:r>
          </w:p>
        </w:tc>
      </w:tr>
      <w:tr w:rsidR="00A50382" w:rsidRPr="0055359C" w14:paraId="56952BDF" w14:textId="77777777" w:rsidTr="00A50382">
        <w:trPr>
          <w:cantSplit/>
          <w:trHeight w:val="302"/>
          <w:jc w:val="center"/>
        </w:trPr>
        <w:tc>
          <w:tcPr>
            <w:tcW w:w="553" w:type="dxa"/>
            <w:vMerge/>
            <w:tcBorders>
              <w:bottom w:val="nil"/>
              <w:right w:val="single" w:sz="4" w:space="0" w:color="D9D9D9" w:themeColor="background1" w:themeShade="D9"/>
            </w:tcBorders>
            <w:vAlign w:val="center"/>
            <w:hideMark/>
          </w:tcPr>
          <w:p w14:paraId="3C5E5ED2"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0B6883F8"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25</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39B873A" w14:textId="77777777" w:rsidR="0055359C" w:rsidRPr="0055359C" w:rsidRDefault="0055359C" w:rsidP="00A50382">
            <w:pPr>
              <w:spacing w:before="60" w:after="60" w:line="240" w:lineRule="auto"/>
              <w:contextualSpacing/>
              <w:rPr>
                <w:rFonts w:ascii="Arial" w:eastAsia="Times New Roman" w:hAnsi="Arial" w:cs="Arial"/>
                <w:color w:val="000000"/>
                <w:sz w:val="18"/>
                <w:szCs w:val="18"/>
              </w:rPr>
            </w:pPr>
            <w:r w:rsidRPr="0055359C">
              <w:rPr>
                <w:rFonts w:ascii="Arial" w:eastAsia="Times New Roman" w:hAnsi="Arial" w:cs="Arial"/>
                <w:color w:val="000000"/>
                <w:sz w:val="18"/>
                <w:szCs w:val="18"/>
              </w:rPr>
              <w:t>Fullblood Yearling Does, 16 to under 20 months</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09F9682"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8/7/17</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55DDC48"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12/6/17</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3CD894F1"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8/8/17</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BD6B2C6"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12/7/17</w:t>
            </w:r>
          </w:p>
        </w:tc>
      </w:tr>
      <w:tr w:rsidR="00A50382" w:rsidRPr="0055359C" w14:paraId="45CA59D5" w14:textId="77777777" w:rsidTr="00A50382">
        <w:trPr>
          <w:cantSplit/>
          <w:trHeight w:val="302"/>
          <w:jc w:val="center"/>
        </w:trPr>
        <w:tc>
          <w:tcPr>
            <w:tcW w:w="553" w:type="dxa"/>
            <w:vMerge/>
            <w:tcBorders>
              <w:bottom w:val="nil"/>
              <w:right w:val="single" w:sz="4" w:space="0" w:color="D9D9D9" w:themeColor="background1" w:themeShade="D9"/>
            </w:tcBorders>
            <w:vAlign w:val="center"/>
            <w:hideMark/>
          </w:tcPr>
          <w:p w14:paraId="33C0F0F7"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0BE8FD3D"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26</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447C7E8"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Yearling Does, 20 to under 24 months</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50CCD257"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4/7/17</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5CAE433F"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8/6/17</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2456BA74"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4/8/17</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E3BC391"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8/7/17</w:t>
            </w:r>
          </w:p>
        </w:tc>
      </w:tr>
      <w:tr w:rsidR="00A50382" w:rsidRPr="0055359C" w14:paraId="5028A55B" w14:textId="77777777" w:rsidTr="00A50382">
        <w:trPr>
          <w:cantSplit/>
          <w:trHeight w:val="302"/>
          <w:jc w:val="center"/>
        </w:trPr>
        <w:tc>
          <w:tcPr>
            <w:tcW w:w="553" w:type="dxa"/>
            <w:vMerge/>
            <w:tcBorders>
              <w:bottom w:val="nil"/>
              <w:right w:val="single" w:sz="4" w:space="0" w:color="D9D9D9" w:themeColor="background1" w:themeShade="D9"/>
            </w:tcBorders>
            <w:vAlign w:val="center"/>
            <w:hideMark/>
          </w:tcPr>
          <w:p w14:paraId="7EE51724"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35B5CD52"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29</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1A928567" w14:textId="114AB73D" w:rsidR="0055359C" w:rsidRPr="0055359C" w:rsidRDefault="0055359C" w:rsidP="00A50382">
            <w:pPr>
              <w:spacing w:before="60" w:after="60" w:line="240" w:lineRule="auto"/>
              <w:contextualSpacing/>
              <w:rPr>
                <w:rFonts w:ascii="Arial" w:eastAsia="Times New Roman" w:hAnsi="Arial" w:cs="Arial"/>
                <w:color w:val="000000"/>
                <w:sz w:val="18"/>
                <w:szCs w:val="18"/>
              </w:rPr>
            </w:pPr>
            <w:r w:rsidRPr="0055359C">
              <w:rPr>
                <w:rFonts w:ascii="Arial" w:eastAsia="Times New Roman" w:hAnsi="Arial" w:cs="Arial"/>
                <w:color w:val="000000"/>
                <w:sz w:val="18"/>
                <w:szCs w:val="18"/>
              </w:rPr>
              <w:t xml:space="preserve">Fullblood </w:t>
            </w:r>
            <w:r w:rsidR="0093736D" w:rsidRPr="0055359C">
              <w:rPr>
                <w:rFonts w:ascii="Arial" w:eastAsia="Times New Roman" w:hAnsi="Arial" w:cs="Arial"/>
                <w:color w:val="000000"/>
                <w:sz w:val="18"/>
                <w:szCs w:val="18"/>
              </w:rPr>
              <w:t>Two-Year-Old</w:t>
            </w:r>
            <w:r w:rsidRPr="0055359C">
              <w:rPr>
                <w:rFonts w:ascii="Arial" w:eastAsia="Times New Roman" w:hAnsi="Arial" w:cs="Arial"/>
                <w:color w:val="000000"/>
                <w:sz w:val="18"/>
                <w:szCs w:val="18"/>
              </w:rPr>
              <w:t xml:space="preserve"> Does, 24 to under 36 months</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2148641"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4/7/16</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686F2A2D"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4/6/17</w:t>
            </w:r>
          </w:p>
        </w:tc>
        <w:tc>
          <w:tcPr>
            <w:tcW w:w="117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BB1F3E5"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4/8/16</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44E63FC1"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4/7/17</w:t>
            </w:r>
          </w:p>
        </w:tc>
      </w:tr>
      <w:tr w:rsidR="00A50382" w:rsidRPr="0055359C" w14:paraId="5D93CF95" w14:textId="77777777" w:rsidTr="00A50382">
        <w:trPr>
          <w:cantSplit/>
          <w:trHeight w:val="302"/>
          <w:jc w:val="center"/>
        </w:trPr>
        <w:tc>
          <w:tcPr>
            <w:tcW w:w="553" w:type="dxa"/>
            <w:vMerge/>
            <w:tcBorders>
              <w:bottom w:val="nil"/>
              <w:right w:val="single" w:sz="4" w:space="0" w:color="D9D9D9" w:themeColor="background1" w:themeShade="D9"/>
            </w:tcBorders>
            <w:vAlign w:val="center"/>
            <w:hideMark/>
          </w:tcPr>
          <w:p w14:paraId="425C7085"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auto"/>
            <w:noWrap/>
            <w:vAlign w:val="bottom"/>
            <w:hideMark/>
          </w:tcPr>
          <w:p w14:paraId="6F557DB3"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30</w:t>
            </w:r>
          </w:p>
        </w:tc>
        <w:tc>
          <w:tcPr>
            <w:tcW w:w="4780" w:type="dxa"/>
            <w:tcBorders>
              <w:top w:val="single" w:sz="4" w:space="0" w:color="D9D9D9" w:themeColor="background1" w:themeShade="D9"/>
              <w:bottom w:val="single" w:sz="4" w:space="0" w:color="FFFFFF" w:themeColor="background1"/>
            </w:tcBorders>
            <w:shd w:val="clear" w:color="auto" w:fill="auto"/>
            <w:noWrap/>
            <w:vAlign w:val="bottom"/>
            <w:hideMark/>
          </w:tcPr>
          <w:p w14:paraId="3DC41EA2" w14:textId="77777777" w:rsidR="0055359C" w:rsidRPr="0055359C" w:rsidRDefault="0055359C" w:rsidP="00A50382">
            <w:pPr>
              <w:spacing w:before="60" w:after="60" w:line="240" w:lineRule="auto"/>
              <w:contextualSpacing/>
              <w:rPr>
                <w:rFonts w:ascii="Arial" w:eastAsia="Times New Roman" w:hAnsi="Arial" w:cs="Arial"/>
                <w:color w:val="000000"/>
                <w:sz w:val="18"/>
                <w:szCs w:val="18"/>
              </w:rPr>
            </w:pPr>
            <w:r w:rsidRPr="0055359C">
              <w:rPr>
                <w:rFonts w:ascii="Arial" w:eastAsia="Times New Roman" w:hAnsi="Arial" w:cs="Arial"/>
                <w:color w:val="000000"/>
                <w:sz w:val="18"/>
                <w:szCs w:val="18"/>
              </w:rPr>
              <w:t>Fullblood Aged Does, 36 plus months</w:t>
            </w:r>
          </w:p>
        </w:tc>
        <w:tc>
          <w:tcPr>
            <w:tcW w:w="1170" w:type="dxa"/>
            <w:tcBorders>
              <w:top w:val="single" w:sz="4" w:space="0" w:color="D9D9D9" w:themeColor="background1" w:themeShade="D9"/>
              <w:bottom w:val="single" w:sz="4" w:space="0" w:color="FFFFFF" w:themeColor="background1"/>
            </w:tcBorders>
            <w:shd w:val="clear" w:color="auto" w:fill="auto"/>
            <w:noWrap/>
            <w:vAlign w:val="bottom"/>
            <w:hideMark/>
          </w:tcPr>
          <w:p w14:paraId="27D80831"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 </w:t>
            </w:r>
          </w:p>
        </w:tc>
        <w:tc>
          <w:tcPr>
            <w:tcW w:w="1170" w:type="dxa"/>
            <w:tcBorders>
              <w:top w:val="single" w:sz="4" w:space="0" w:color="D9D9D9" w:themeColor="background1" w:themeShade="D9"/>
              <w:bottom w:val="single" w:sz="4" w:space="0" w:color="FFFFFF" w:themeColor="background1"/>
            </w:tcBorders>
            <w:shd w:val="clear" w:color="auto" w:fill="auto"/>
            <w:noWrap/>
            <w:vAlign w:val="bottom"/>
            <w:hideMark/>
          </w:tcPr>
          <w:p w14:paraId="25BF0363"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4/6/16</w:t>
            </w:r>
          </w:p>
        </w:tc>
        <w:tc>
          <w:tcPr>
            <w:tcW w:w="1170" w:type="dxa"/>
            <w:tcBorders>
              <w:top w:val="single" w:sz="4" w:space="0" w:color="D9D9D9" w:themeColor="background1" w:themeShade="D9"/>
              <w:bottom w:val="single" w:sz="4" w:space="0" w:color="FFFFFF" w:themeColor="background1"/>
            </w:tcBorders>
            <w:shd w:val="clear" w:color="auto" w:fill="auto"/>
            <w:noWrap/>
            <w:vAlign w:val="bottom"/>
            <w:hideMark/>
          </w:tcPr>
          <w:p w14:paraId="2BF1C0A9"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 </w:t>
            </w:r>
          </w:p>
        </w:tc>
        <w:tc>
          <w:tcPr>
            <w:tcW w:w="1170" w:type="dxa"/>
            <w:tcBorders>
              <w:top w:val="single" w:sz="4" w:space="0" w:color="D9D9D9" w:themeColor="background1" w:themeShade="D9"/>
              <w:bottom w:val="single" w:sz="4" w:space="0" w:color="FFFFFF" w:themeColor="background1"/>
              <w:right w:val="single" w:sz="4" w:space="0" w:color="D9D9D9" w:themeColor="background1" w:themeShade="D9"/>
            </w:tcBorders>
            <w:shd w:val="clear" w:color="auto" w:fill="auto"/>
            <w:noWrap/>
            <w:vAlign w:val="bottom"/>
            <w:hideMark/>
          </w:tcPr>
          <w:p w14:paraId="7478E91C" w14:textId="77777777" w:rsidR="0055359C" w:rsidRPr="0055359C" w:rsidRDefault="0055359C" w:rsidP="00A50382">
            <w:pPr>
              <w:spacing w:before="60" w:after="60" w:line="240" w:lineRule="auto"/>
              <w:contextualSpacing/>
              <w:jc w:val="center"/>
              <w:rPr>
                <w:rFonts w:ascii="Arial" w:eastAsia="Times New Roman" w:hAnsi="Arial" w:cs="Arial"/>
                <w:color w:val="000000"/>
                <w:sz w:val="18"/>
                <w:szCs w:val="18"/>
              </w:rPr>
            </w:pPr>
            <w:r w:rsidRPr="0055359C">
              <w:rPr>
                <w:rFonts w:ascii="Arial" w:eastAsia="Times New Roman" w:hAnsi="Arial" w:cs="Arial"/>
                <w:color w:val="000000"/>
                <w:sz w:val="18"/>
                <w:szCs w:val="18"/>
              </w:rPr>
              <w:t>4/7/16</w:t>
            </w:r>
          </w:p>
        </w:tc>
      </w:tr>
      <w:tr w:rsidR="00A50382" w:rsidRPr="00A50382" w14:paraId="59B9D382" w14:textId="77777777" w:rsidTr="00A50382">
        <w:trPr>
          <w:cantSplit/>
          <w:trHeight w:val="302"/>
          <w:jc w:val="center"/>
        </w:trPr>
        <w:tc>
          <w:tcPr>
            <w:tcW w:w="553" w:type="dxa"/>
            <w:vMerge w:val="restart"/>
            <w:tcBorders>
              <w:bottom w:val="nil"/>
              <w:right w:val="single" w:sz="4" w:space="0" w:color="FFFFFF" w:themeColor="background1"/>
            </w:tcBorders>
            <w:shd w:val="clear" w:color="auto" w:fill="9CC2E5" w:themeFill="accent1" w:themeFillTint="99"/>
            <w:noWrap/>
            <w:textDirection w:val="btLr"/>
            <w:vAlign w:val="center"/>
            <w:hideMark/>
          </w:tcPr>
          <w:p w14:paraId="0A8F5D13" w14:textId="77777777" w:rsidR="0055359C" w:rsidRPr="0055359C" w:rsidRDefault="0055359C" w:rsidP="0055359C">
            <w:pPr>
              <w:spacing w:after="0" w:line="240" w:lineRule="auto"/>
              <w:jc w:val="center"/>
              <w:rPr>
                <w:rFonts w:ascii="Arial" w:eastAsia="Times New Roman" w:hAnsi="Arial" w:cs="Arial"/>
                <w:b/>
                <w:bCs/>
                <w:sz w:val="28"/>
                <w:szCs w:val="28"/>
              </w:rPr>
            </w:pPr>
            <w:r w:rsidRPr="0055359C">
              <w:rPr>
                <w:rFonts w:ascii="Arial" w:eastAsia="Times New Roman" w:hAnsi="Arial" w:cs="Arial"/>
                <w:b/>
                <w:bCs/>
                <w:sz w:val="28"/>
                <w:szCs w:val="28"/>
              </w:rPr>
              <w:t>Fullblood Bucks</w:t>
            </w: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38F2627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35</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45B94547"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Buck Kids, 0 to under 3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6FA395E6"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1/7/19</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71BA81FA"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4/6/19</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1B19438A"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1/8/19</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3340D861"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4/7/19</w:t>
            </w:r>
          </w:p>
        </w:tc>
      </w:tr>
      <w:tr w:rsidR="00A50382" w:rsidRPr="00A50382" w14:paraId="2CAC62D4" w14:textId="77777777" w:rsidTr="00A50382">
        <w:trPr>
          <w:cantSplit/>
          <w:trHeight w:val="302"/>
          <w:jc w:val="center"/>
        </w:trPr>
        <w:tc>
          <w:tcPr>
            <w:tcW w:w="553" w:type="dxa"/>
            <w:vMerge/>
            <w:tcBorders>
              <w:bottom w:val="nil"/>
              <w:right w:val="single" w:sz="4" w:space="0" w:color="FFFFFF" w:themeColor="background1"/>
            </w:tcBorders>
            <w:shd w:val="clear" w:color="auto" w:fill="9CC2E5" w:themeFill="accent1" w:themeFillTint="99"/>
            <w:vAlign w:val="center"/>
            <w:hideMark/>
          </w:tcPr>
          <w:p w14:paraId="48F40D00"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55A38C9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36</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7E567E82"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Buck Kids, 3 to under 6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57403DC2"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10/7/18</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568E111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1/6/19</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23339D58"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10/8/18</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0E27EC99"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1/7/19</w:t>
            </w:r>
          </w:p>
        </w:tc>
      </w:tr>
      <w:tr w:rsidR="00A50382" w:rsidRPr="00A50382" w14:paraId="085FEF5A" w14:textId="77777777" w:rsidTr="00A50382">
        <w:trPr>
          <w:cantSplit/>
          <w:trHeight w:val="302"/>
          <w:jc w:val="center"/>
        </w:trPr>
        <w:tc>
          <w:tcPr>
            <w:tcW w:w="553" w:type="dxa"/>
            <w:vMerge/>
            <w:tcBorders>
              <w:bottom w:val="nil"/>
              <w:right w:val="single" w:sz="4" w:space="0" w:color="FFFFFF" w:themeColor="background1"/>
            </w:tcBorders>
            <w:shd w:val="clear" w:color="auto" w:fill="9CC2E5" w:themeFill="accent1" w:themeFillTint="99"/>
            <w:vAlign w:val="center"/>
            <w:hideMark/>
          </w:tcPr>
          <w:p w14:paraId="6C583029"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0E3C8A3C"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37</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438FE4A8"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Buck Kids, 6 to under 9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0243D81A"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7/7/18</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7FC61377"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10/6/18</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6CE5BB02"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7/8/18</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44443988"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10/7/18</w:t>
            </w:r>
          </w:p>
        </w:tc>
      </w:tr>
      <w:tr w:rsidR="00A50382" w:rsidRPr="00A50382" w14:paraId="27A51E58" w14:textId="77777777" w:rsidTr="00A50382">
        <w:trPr>
          <w:cantSplit/>
          <w:trHeight w:val="302"/>
          <w:jc w:val="center"/>
        </w:trPr>
        <w:tc>
          <w:tcPr>
            <w:tcW w:w="553" w:type="dxa"/>
            <w:vMerge/>
            <w:tcBorders>
              <w:bottom w:val="nil"/>
              <w:right w:val="single" w:sz="4" w:space="0" w:color="FFFFFF" w:themeColor="background1"/>
            </w:tcBorders>
            <w:shd w:val="clear" w:color="auto" w:fill="9CC2E5" w:themeFill="accent1" w:themeFillTint="99"/>
            <w:vAlign w:val="center"/>
            <w:hideMark/>
          </w:tcPr>
          <w:p w14:paraId="636DF41C"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0C3ABAA7"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38</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44176266"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Buck Kids, 9 to under 12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5026B2B4"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4/7/18</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77A28073"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7/6/18</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3026AC8C"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4/8/18</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56B63892"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7/7/18</w:t>
            </w:r>
          </w:p>
        </w:tc>
      </w:tr>
      <w:tr w:rsidR="00A50382" w:rsidRPr="00A50382" w14:paraId="0387D300" w14:textId="77777777" w:rsidTr="00A50382">
        <w:trPr>
          <w:cantSplit/>
          <w:trHeight w:val="302"/>
          <w:jc w:val="center"/>
        </w:trPr>
        <w:tc>
          <w:tcPr>
            <w:tcW w:w="553" w:type="dxa"/>
            <w:vMerge/>
            <w:tcBorders>
              <w:bottom w:val="nil"/>
              <w:right w:val="single" w:sz="4" w:space="0" w:color="FFFFFF" w:themeColor="background1"/>
            </w:tcBorders>
            <w:shd w:val="clear" w:color="auto" w:fill="9CC2E5" w:themeFill="accent1" w:themeFillTint="99"/>
            <w:vAlign w:val="center"/>
            <w:hideMark/>
          </w:tcPr>
          <w:p w14:paraId="0489DFA1"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3854C5C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41</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27355105"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Yearling Bucks, 12 to under 16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4371F6D8"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12/7/17</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0617A7FF"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4/6/18</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549487D9"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12/8/17</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612C8219"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4/7/18</w:t>
            </w:r>
          </w:p>
        </w:tc>
      </w:tr>
      <w:tr w:rsidR="00A50382" w:rsidRPr="00A50382" w14:paraId="40DC3076" w14:textId="77777777" w:rsidTr="00A50382">
        <w:trPr>
          <w:cantSplit/>
          <w:trHeight w:val="302"/>
          <w:jc w:val="center"/>
        </w:trPr>
        <w:tc>
          <w:tcPr>
            <w:tcW w:w="553" w:type="dxa"/>
            <w:vMerge/>
            <w:tcBorders>
              <w:bottom w:val="nil"/>
              <w:right w:val="single" w:sz="4" w:space="0" w:color="FFFFFF" w:themeColor="background1"/>
            </w:tcBorders>
            <w:shd w:val="clear" w:color="auto" w:fill="9CC2E5" w:themeFill="accent1" w:themeFillTint="99"/>
            <w:vAlign w:val="center"/>
            <w:hideMark/>
          </w:tcPr>
          <w:p w14:paraId="0CB65948"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4A8BCE10"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42</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706D0A69"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Yearling Bucks, 16 to under 20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22354CB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8/7/17</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71CDCC65"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12/6/17</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7F272172"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8/8/17</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1B3AFBD7"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12/7/17</w:t>
            </w:r>
          </w:p>
        </w:tc>
      </w:tr>
      <w:tr w:rsidR="00A50382" w:rsidRPr="00A50382" w14:paraId="01A8511A" w14:textId="77777777" w:rsidTr="00A50382">
        <w:trPr>
          <w:cantSplit/>
          <w:trHeight w:val="302"/>
          <w:jc w:val="center"/>
        </w:trPr>
        <w:tc>
          <w:tcPr>
            <w:tcW w:w="553" w:type="dxa"/>
            <w:vMerge/>
            <w:tcBorders>
              <w:bottom w:val="nil"/>
              <w:right w:val="single" w:sz="4" w:space="0" w:color="FFFFFF" w:themeColor="background1"/>
            </w:tcBorders>
            <w:shd w:val="clear" w:color="auto" w:fill="9CC2E5" w:themeFill="accent1" w:themeFillTint="99"/>
            <w:vAlign w:val="center"/>
            <w:hideMark/>
          </w:tcPr>
          <w:p w14:paraId="5A3BF209"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48C134EF"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43</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3718A3B8"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Yearling Bucks, 20 to under 24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474D9D17"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4/7/17</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07904DA1"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8/6/17</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45FEDDE6"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4/8/17</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5D93942C"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8/7/17</w:t>
            </w:r>
          </w:p>
        </w:tc>
      </w:tr>
      <w:tr w:rsidR="00A50382" w:rsidRPr="00A50382" w14:paraId="37238F49" w14:textId="77777777" w:rsidTr="00A50382">
        <w:trPr>
          <w:cantSplit/>
          <w:trHeight w:val="302"/>
          <w:jc w:val="center"/>
        </w:trPr>
        <w:tc>
          <w:tcPr>
            <w:tcW w:w="553" w:type="dxa"/>
            <w:vMerge/>
            <w:tcBorders>
              <w:bottom w:val="nil"/>
              <w:right w:val="single" w:sz="4" w:space="0" w:color="FFFFFF" w:themeColor="background1"/>
            </w:tcBorders>
            <w:shd w:val="clear" w:color="auto" w:fill="9CC2E5" w:themeFill="accent1" w:themeFillTint="99"/>
            <w:vAlign w:val="center"/>
            <w:hideMark/>
          </w:tcPr>
          <w:p w14:paraId="313C0240"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662F26BE"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39EE3608" w14:textId="7801EF05"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 xml:space="preserve">Fullblood </w:t>
            </w:r>
            <w:r w:rsidR="0093736D" w:rsidRPr="0055359C">
              <w:rPr>
                <w:rFonts w:ascii="Arial" w:eastAsia="Times New Roman" w:hAnsi="Arial" w:cs="Arial"/>
                <w:sz w:val="18"/>
                <w:szCs w:val="18"/>
              </w:rPr>
              <w:t>Two-Year-Old</w:t>
            </w:r>
            <w:r w:rsidRPr="0055359C">
              <w:rPr>
                <w:rFonts w:ascii="Arial" w:eastAsia="Times New Roman" w:hAnsi="Arial" w:cs="Arial"/>
                <w:sz w:val="18"/>
                <w:szCs w:val="18"/>
              </w:rPr>
              <w:t xml:space="preserve"> Bucks, 24 to under 36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029B9B64"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4/7/16</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26A4ED92"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4/6/17</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203AD442"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4/8/16</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0BEDA6C5"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4/7/17</w:t>
            </w:r>
          </w:p>
        </w:tc>
      </w:tr>
      <w:tr w:rsidR="00A50382" w:rsidRPr="00A50382" w14:paraId="5511B81A" w14:textId="77777777" w:rsidTr="00A50382">
        <w:trPr>
          <w:cantSplit/>
          <w:trHeight w:val="302"/>
          <w:jc w:val="center"/>
        </w:trPr>
        <w:tc>
          <w:tcPr>
            <w:tcW w:w="553" w:type="dxa"/>
            <w:vMerge/>
            <w:tcBorders>
              <w:bottom w:val="nil"/>
              <w:right w:val="single" w:sz="4" w:space="0" w:color="FFFFFF" w:themeColor="background1"/>
            </w:tcBorders>
            <w:shd w:val="clear" w:color="auto" w:fill="9CC2E5" w:themeFill="accent1" w:themeFillTint="99"/>
            <w:vAlign w:val="center"/>
            <w:hideMark/>
          </w:tcPr>
          <w:p w14:paraId="6A3CB471" w14:textId="77777777" w:rsidR="0055359C" w:rsidRPr="0055359C" w:rsidRDefault="0055359C" w:rsidP="0055359C">
            <w:pPr>
              <w:spacing w:after="0" w:line="240" w:lineRule="auto"/>
              <w:rPr>
                <w:rFonts w:ascii="Arial" w:eastAsia="Times New Roman" w:hAnsi="Arial" w:cs="Arial"/>
                <w:b/>
                <w:bCs/>
                <w:sz w:val="28"/>
                <w:szCs w:val="28"/>
              </w:rPr>
            </w:pPr>
          </w:p>
        </w:tc>
        <w:tc>
          <w:tcPr>
            <w:tcW w:w="697" w:type="dxa"/>
            <w:tcBorders>
              <w:top w:val="single" w:sz="4" w:space="0" w:color="FFFFFF" w:themeColor="background1"/>
              <w:left w:val="single" w:sz="4" w:space="0" w:color="FFFFFF" w:themeColor="background1"/>
              <w:bottom w:val="single" w:sz="4" w:space="0" w:color="FFFFFF" w:themeColor="background1"/>
            </w:tcBorders>
            <w:shd w:val="clear" w:color="auto" w:fill="9CC2E5" w:themeFill="accent1" w:themeFillTint="99"/>
            <w:noWrap/>
            <w:vAlign w:val="bottom"/>
            <w:hideMark/>
          </w:tcPr>
          <w:p w14:paraId="35E3337C"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w:t>
            </w:r>
          </w:p>
        </w:tc>
        <w:tc>
          <w:tcPr>
            <w:tcW w:w="478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683AED1E" w14:textId="77777777" w:rsidR="0055359C" w:rsidRPr="0055359C" w:rsidRDefault="0055359C" w:rsidP="00A50382">
            <w:pPr>
              <w:spacing w:before="60" w:after="60" w:line="240" w:lineRule="auto"/>
              <w:contextualSpacing/>
              <w:rPr>
                <w:rFonts w:ascii="Arial" w:eastAsia="Times New Roman" w:hAnsi="Arial" w:cs="Arial"/>
                <w:sz w:val="18"/>
                <w:szCs w:val="18"/>
              </w:rPr>
            </w:pPr>
            <w:r w:rsidRPr="0055359C">
              <w:rPr>
                <w:rFonts w:ascii="Arial" w:eastAsia="Times New Roman" w:hAnsi="Arial" w:cs="Arial"/>
                <w:sz w:val="18"/>
                <w:szCs w:val="18"/>
              </w:rPr>
              <w:t>Fullblood Aged Bucks, 36 plus months</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37A78645"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 </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30D6CDE6"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4/6/16</w:t>
            </w:r>
          </w:p>
        </w:tc>
        <w:tc>
          <w:tcPr>
            <w:tcW w:w="1170" w:type="dxa"/>
            <w:tcBorders>
              <w:top w:val="single" w:sz="4" w:space="0" w:color="FFFFFF" w:themeColor="background1"/>
              <w:bottom w:val="single" w:sz="4" w:space="0" w:color="FFFFFF" w:themeColor="background1"/>
            </w:tcBorders>
            <w:shd w:val="clear" w:color="auto" w:fill="9CC2E5" w:themeFill="accent1" w:themeFillTint="99"/>
            <w:noWrap/>
            <w:vAlign w:val="bottom"/>
            <w:hideMark/>
          </w:tcPr>
          <w:p w14:paraId="3BA5B950"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 </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noWrap/>
            <w:vAlign w:val="bottom"/>
            <w:hideMark/>
          </w:tcPr>
          <w:p w14:paraId="5FC2F3D9" w14:textId="77777777" w:rsidR="0055359C" w:rsidRPr="0055359C" w:rsidRDefault="0055359C" w:rsidP="00A50382">
            <w:pPr>
              <w:spacing w:before="60" w:after="60" w:line="240" w:lineRule="auto"/>
              <w:contextualSpacing/>
              <w:jc w:val="center"/>
              <w:rPr>
                <w:rFonts w:ascii="Arial" w:eastAsia="Times New Roman" w:hAnsi="Arial" w:cs="Arial"/>
                <w:sz w:val="18"/>
                <w:szCs w:val="18"/>
              </w:rPr>
            </w:pPr>
            <w:r w:rsidRPr="0055359C">
              <w:rPr>
                <w:rFonts w:ascii="Arial" w:eastAsia="Times New Roman" w:hAnsi="Arial" w:cs="Arial"/>
                <w:sz w:val="18"/>
                <w:szCs w:val="18"/>
              </w:rPr>
              <w:t>4/7/16</w:t>
            </w:r>
          </w:p>
        </w:tc>
      </w:tr>
    </w:tbl>
    <w:p w14:paraId="1EEF7CC9" w14:textId="4A97DFCF" w:rsidR="0055359C" w:rsidRDefault="0055359C">
      <w:pPr>
        <w:rPr>
          <w:rFonts w:cstheme="minorHAnsi"/>
          <w:color w:val="000000"/>
          <w:sz w:val="22"/>
        </w:rPr>
      </w:pPr>
      <w:r>
        <w:rPr>
          <w:rFonts w:cstheme="minorHAnsi"/>
          <w:color w:val="000000"/>
          <w:sz w:val="22"/>
        </w:rPr>
        <w:br w:type="page"/>
      </w:r>
    </w:p>
    <w:p w14:paraId="5DD926C8" w14:textId="77777777" w:rsidR="00A64CAF" w:rsidRDefault="00A64CAF" w:rsidP="0055359C">
      <w:pPr>
        <w:spacing w:after="0" w:line="240" w:lineRule="auto"/>
        <w:ind w:right="274"/>
        <w:rPr>
          <w:rFonts w:cstheme="minorHAnsi"/>
          <w:color w:val="000000"/>
          <w:sz w:val="22"/>
        </w:rPr>
        <w:sectPr w:rsidR="00A64CAF" w:rsidSect="00A64CAF">
          <w:headerReference w:type="default" r:id="rId13"/>
          <w:pgSz w:w="12240" w:h="15840" w:code="1"/>
          <w:pgMar w:top="720" w:right="720" w:bottom="720" w:left="720" w:header="720" w:footer="720" w:gutter="0"/>
          <w:pgBorders w:offsetFrom="page">
            <w:top w:val="thickThinSmallGap" w:sz="24" w:space="24" w:color="6C008E"/>
            <w:left w:val="thickThinSmallGap" w:sz="24" w:space="24" w:color="6C008E"/>
            <w:bottom w:val="thickThinSmallGap" w:sz="24" w:space="24" w:color="6C008E"/>
            <w:right w:val="thickThinSmallGap" w:sz="24" w:space="24" w:color="6C008E"/>
          </w:pgBorders>
          <w:cols w:space="720"/>
          <w:docGrid w:linePitch="360"/>
        </w:sectPr>
      </w:pPr>
    </w:p>
    <w:p w14:paraId="5B08E0BC" w14:textId="0C0DE7F8" w:rsidR="00144B86" w:rsidRPr="009A7BBF" w:rsidRDefault="00A64CAF" w:rsidP="00144B86">
      <w:pPr>
        <w:spacing w:after="0" w:line="240" w:lineRule="auto"/>
        <w:ind w:right="274"/>
        <w:jc w:val="center"/>
        <w:rPr>
          <w:rFonts w:cstheme="minorHAnsi"/>
          <w:color w:val="1F3864"/>
          <w:sz w:val="22"/>
        </w:rPr>
      </w:pPr>
      <w:r>
        <w:rPr>
          <w:rFonts w:cstheme="minorHAnsi"/>
          <w:color w:val="000000"/>
          <w:sz w:val="22"/>
        </w:rPr>
        <w:lastRenderedPageBreak/>
        <w:t xml:space="preserve">E-mail </w:t>
      </w:r>
      <w:r w:rsidR="00144B86" w:rsidRPr="009A7BBF">
        <w:rPr>
          <w:rFonts w:cstheme="minorHAnsi"/>
          <w:color w:val="000000"/>
          <w:sz w:val="22"/>
        </w:rPr>
        <w:t>entries to</w:t>
      </w:r>
      <w:r w:rsidR="00144B86" w:rsidRPr="009A7BBF">
        <w:rPr>
          <w:rFonts w:cstheme="minorHAnsi"/>
          <w:color w:val="0070C0"/>
          <w:sz w:val="22"/>
        </w:rPr>
        <w:t xml:space="preserve"> </w:t>
      </w:r>
      <w:hyperlink r:id="rId14" w:history="1">
        <w:r w:rsidR="00144B86" w:rsidRPr="009A7BBF">
          <w:rPr>
            <w:rStyle w:val="Hyperlink"/>
            <w:rFonts w:cstheme="minorHAnsi"/>
            <w:sz w:val="22"/>
          </w:rPr>
          <w:t>cascadebga@gmail.com</w:t>
        </w:r>
      </w:hyperlink>
      <w:r w:rsidR="00144B86" w:rsidRPr="009A7BBF">
        <w:rPr>
          <w:rFonts w:cstheme="minorHAnsi"/>
          <w:color w:val="0000FF"/>
          <w:sz w:val="22"/>
        </w:rPr>
        <w:t xml:space="preserve"> </w:t>
      </w:r>
      <w:r w:rsidR="00144B86" w:rsidRPr="009A7BBF">
        <w:rPr>
          <w:rFonts w:cstheme="minorHAnsi"/>
          <w:color w:val="000000"/>
          <w:sz w:val="22"/>
        </w:rPr>
        <w:t xml:space="preserve">or </w:t>
      </w:r>
      <w:r>
        <w:rPr>
          <w:rFonts w:cstheme="minorHAnsi"/>
          <w:color w:val="000000"/>
          <w:sz w:val="22"/>
        </w:rPr>
        <w:t>m</w:t>
      </w:r>
      <w:r w:rsidR="00144B86" w:rsidRPr="009A7BBF">
        <w:rPr>
          <w:rFonts w:cstheme="minorHAnsi"/>
          <w:color w:val="000000"/>
          <w:sz w:val="22"/>
        </w:rPr>
        <w:t xml:space="preserve">ail entries to </w:t>
      </w:r>
      <w:r w:rsidR="00144B86" w:rsidRPr="009A7BBF">
        <w:rPr>
          <w:rFonts w:cstheme="minorHAnsi"/>
          <w:color w:val="1F3864"/>
          <w:sz w:val="22"/>
        </w:rPr>
        <w:t>Andrea Schierman, CBGA Show Chair, 1129 Bunker Creek Rd, Chehalis, WA 98532</w:t>
      </w:r>
    </w:p>
    <w:p w14:paraId="7EA28108" w14:textId="77777777" w:rsidR="00144B86" w:rsidRPr="004279F1" w:rsidRDefault="00144B86" w:rsidP="00144B86">
      <w:pPr>
        <w:spacing w:after="0" w:line="240" w:lineRule="auto"/>
        <w:ind w:right="274"/>
        <w:rPr>
          <w:rFonts w:cstheme="minorHAnsi"/>
          <w:color w:val="7030A0"/>
          <w:sz w:val="12"/>
          <w:szCs w:val="12"/>
        </w:rPr>
      </w:pP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411"/>
        <w:gridCol w:w="3647"/>
        <w:gridCol w:w="1653"/>
        <w:gridCol w:w="2855"/>
        <w:gridCol w:w="1508"/>
        <w:gridCol w:w="1430"/>
      </w:tblGrid>
      <w:tr w:rsidR="00144B86" w:rsidRPr="00144B86" w14:paraId="09145487" w14:textId="77777777" w:rsidTr="00144B86">
        <w:trPr>
          <w:trHeight w:val="288"/>
          <w:hidden/>
        </w:trPr>
        <w:tc>
          <w:tcPr>
            <w:tcW w:w="515" w:type="pct"/>
            <w:shd w:val="clear" w:color="auto" w:fill="EAD5FF"/>
            <w:vAlign w:val="center"/>
          </w:tcPr>
          <w:p w14:paraId="3B3D0FF6" w14:textId="77777777" w:rsidR="00144B86" w:rsidRPr="00144B86" w:rsidRDefault="00144B86" w:rsidP="00144B86">
            <w:pPr>
              <w:pStyle w:val="z-TopofForm"/>
              <w:pBdr>
                <w:bottom w:val="none" w:sz="0" w:space="0" w:color="auto"/>
              </w:pBdr>
              <w:rPr>
                <w:rFonts w:asciiTheme="minorHAnsi" w:hAnsiTheme="minorHAnsi" w:cstheme="minorHAnsi"/>
                <w:b/>
                <w:vanish w:val="0"/>
                <w:sz w:val="18"/>
                <w:szCs w:val="18"/>
              </w:rPr>
            </w:pPr>
            <w:r w:rsidRPr="00144B86">
              <w:rPr>
                <w:rFonts w:asciiTheme="minorHAnsi" w:hAnsiTheme="minorHAnsi" w:cstheme="minorHAnsi"/>
                <w:bCs/>
                <w:i/>
                <w:color w:val="000000"/>
                <w:sz w:val="18"/>
                <w:szCs w:val="18"/>
              </w:rPr>
              <w:t xml:space="preserve">Entries sent without payment will not be confirmed until payment is received. </w:t>
            </w:r>
            <w:r w:rsidRPr="00144B86">
              <w:rPr>
                <w:rFonts w:asciiTheme="minorHAnsi" w:hAnsiTheme="minorHAnsi" w:cstheme="minorHAnsi"/>
                <w:bCs/>
                <w:i/>
                <w:color w:val="000000"/>
                <w:sz w:val="18"/>
                <w:szCs w:val="18"/>
              </w:rPr>
              <w:br/>
            </w:r>
            <w:r w:rsidRPr="00144B86">
              <w:rPr>
                <w:rFonts w:asciiTheme="minorHAnsi" w:hAnsiTheme="minorHAnsi" w:cstheme="minorHAnsi"/>
                <w:b/>
                <w:vanish w:val="0"/>
                <w:sz w:val="18"/>
                <w:szCs w:val="18"/>
              </w:rPr>
              <w:t>Show Class #</w:t>
            </w:r>
            <w:r w:rsidRPr="00144B86">
              <w:rPr>
                <w:rFonts w:asciiTheme="minorHAnsi" w:hAnsiTheme="minorHAnsi" w:cstheme="minorHAnsi"/>
                <w:b/>
                <w:vanish w:val="0"/>
                <w:sz w:val="18"/>
                <w:szCs w:val="18"/>
              </w:rPr>
              <w:br/>
              <w:t>Saturday</w:t>
            </w:r>
          </w:p>
        </w:tc>
        <w:tc>
          <w:tcPr>
            <w:tcW w:w="506" w:type="pct"/>
            <w:shd w:val="clear" w:color="auto" w:fill="EAD5FF"/>
            <w:vAlign w:val="center"/>
          </w:tcPr>
          <w:p w14:paraId="309A142E" w14:textId="77777777" w:rsidR="00144B86" w:rsidRPr="00144B86" w:rsidRDefault="00144B86" w:rsidP="00144B86">
            <w:pPr>
              <w:pStyle w:val="z-TopofForm"/>
              <w:pBdr>
                <w:bottom w:val="none" w:sz="0" w:space="0" w:color="auto"/>
              </w:pBdr>
              <w:rPr>
                <w:rFonts w:asciiTheme="minorHAnsi" w:hAnsiTheme="minorHAnsi" w:cstheme="minorHAnsi"/>
                <w:b/>
                <w:vanish w:val="0"/>
                <w:sz w:val="18"/>
                <w:szCs w:val="18"/>
              </w:rPr>
            </w:pPr>
            <w:r w:rsidRPr="00144B86">
              <w:rPr>
                <w:rFonts w:asciiTheme="minorHAnsi" w:hAnsiTheme="minorHAnsi" w:cstheme="minorHAnsi"/>
                <w:b/>
                <w:vanish w:val="0"/>
                <w:sz w:val="18"/>
                <w:szCs w:val="18"/>
              </w:rPr>
              <w:t>Show Class #</w:t>
            </w:r>
            <w:r w:rsidRPr="00144B86">
              <w:rPr>
                <w:rFonts w:asciiTheme="minorHAnsi" w:hAnsiTheme="minorHAnsi" w:cstheme="minorHAnsi"/>
                <w:b/>
                <w:vanish w:val="0"/>
                <w:sz w:val="18"/>
                <w:szCs w:val="18"/>
              </w:rPr>
              <w:br/>
              <w:t>Sunday</w:t>
            </w:r>
          </w:p>
        </w:tc>
        <w:tc>
          <w:tcPr>
            <w:tcW w:w="1308" w:type="pct"/>
            <w:shd w:val="clear" w:color="auto" w:fill="EAD5FF"/>
            <w:vAlign w:val="center"/>
          </w:tcPr>
          <w:p w14:paraId="2204EAF3" w14:textId="77777777" w:rsidR="00144B86" w:rsidRPr="00144B86" w:rsidRDefault="00144B86" w:rsidP="00144B86">
            <w:pPr>
              <w:spacing w:after="0" w:line="240" w:lineRule="auto"/>
              <w:jc w:val="center"/>
              <w:rPr>
                <w:rFonts w:cstheme="minorHAnsi"/>
                <w:b/>
                <w:sz w:val="18"/>
                <w:szCs w:val="18"/>
              </w:rPr>
            </w:pPr>
            <w:r w:rsidRPr="00144B86">
              <w:rPr>
                <w:rFonts w:cstheme="minorHAnsi"/>
                <w:b/>
                <w:sz w:val="18"/>
                <w:szCs w:val="18"/>
              </w:rPr>
              <w:t>Goat Registered Name</w:t>
            </w:r>
          </w:p>
        </w:tc>
        <w:tc>
          <w:tcPr>
            <w:tcW w:w="593" w:type="pct"/>
            <w:shd w:val="clear" w:color="auto" w:fill="EAD5FF"/>
            <w:vAlign w:val="center"/>
          </w:tcPr>
          <w:p w14:paraId="31B635A2" w14:textId="77777777" w:rsidR="00144B86" w:rsidRPr="00144B86" w:rsidRDefault="00144B86" w:rsidP="00144B86">
            <w:pPr>
              <w:spacing w:after="0" w:line="240" w:lineRule="auto"/>
              <w:jc w:val="center"/>
              <w:rPr>
                <w:rFonts w:cstheme="minorHAnsi"/>
                <w:b/>
                <w:sz w:val="18"/>
                <w:szCs w:val="18"/>
              </w:rPr>
            </w:pPr>
            <w:r w:rsidRPr="00144B86">
              <w:rPr>
                <w:rFonts w:cstheme="minorHAnsi"/>
                <w:b/>
                <w:sz w:val="18"/>
                <w:szCs w:val="18"/>
              </w:rPr>
              <w:t>DOB</w:t>
            </w:r>
          </w:p>
        </w:tc>
        <w:tc>
          <w:tcPr>
            <w:tcW w:w="1024" w:type="pct"/>
            <w:shd w:val="clear" w:color="auto" w:fill="EAD5FF"/>
            <w:vAlign w:val="center"/>
          </w:tcPr>
          <w:p w14:paraId="36345B06" w14:textId="77777777" w:rsidR="00144B86" w:rsidRPr="00144B86" w:rsidRDefault="00144B86" w:rsidP="00144B86">
            <w:pPr>
              <w:spacing w:after="0" w:line="240" w:lineRule="auto"/>
              <w:jc w:val="center"/>
              <w:rPr>
                <w:rFonts w:cstheme="minorHAnsi"/>
                <w:b/>
                <w:sz w:val="18"/>
                <w:szCs w:val="18"/>
              </w:rPr>
            </w:pPr>
            <w:r w:rsidRPr="00144B86">
              <w:rPr>
                <w:rFonts w:cstheme="minorHAnsi"/>
                <w:b/>
                <w:sz w:val="18"/>
                <w:szCs w:val="18"/>
              </w:rPr>
              <w:t>Registration</w:t>
            </w:r>
          </w:p>
          <w:p w14:paraId="1194C07C" w14:textId="77777777" w:rsidR="00144B86" w:rsidRPr="00144B86" w:rsidRDefault="00144B86" w:rsidP="00144B86">
            <w:pPr>
              <w:spacing w:after="0" w:line="240" w:lineRule="auto"/>
              <w:jc w:val="center"/>
              <w:rPr>
                <w:rFonts w:cstheme="minorHAnsi"/>
                <w:b/>
                <w:sz w:val="18"/>
                <w:szCs w:val="18"/>
              </w:rPr>
            </w:pPr>
            <w:r w:rsidRPr="00144B86">
              <w:rPr>
                <w:rFonts w:cstheme="minorHAnsi"/>
                <w:b/>
                <w:sz w:val="18"/>
                <w:szCs w:val="18"/>
              </w:rPr>
              <w:t>Number</w:t>
            </w:r>
          </w:p>
        </w:tc>
        <w:tc>
          <w:tcPr>
            <w:tcW w:w="541" w:type="pct"/>
            <w:shd w:val="clear" w:color="auto" w:fill="EAD5FF"/>
            <w:vAlign w:val="center"/>
          </w:tcPr>
          <w:p w14:paraId="12A91D95" w14:textId="4320BF2F" w:rsidR="00144B86" w:rsidRPr="00144B86" w:rsidRDefault="00144B86" w:rsidP="00144B86">
            <w:pPr>
              <w:spacing w:after="0" w:line="240" w:lineRule="auto"/>
              <w:jc w:val="center"/>
              <w:rPr>
                <w:rFonts w:cstheme="minorHAnsi"/>
                <w:b/>
                <w:sz w:val="18"/>
                <w:szCs w:val="18"/>
              </w:rPr>
            </w:pPr>
            <w:r w:rsidRPr="00144B86">
              <w:rPr>
                <w:rFonts w:cstheme="minorHAnsi"/>
                <w:b/>
                <w:sz w:val="18"/>
                <w:szCs w:val="18"/>
              </w:rPr>
              <w:t>Tattoo</w:t>
            </w:r>
          </w:p>
          <w:p w14:paraId="7CE08A02" w14:textId="77777777" w:rsidR="00144B86" w:rsidRPr="00144B86" w:rsidRDefault="00144B86" w:rsidP="00144B86">
            <w:pPr>
              <w:spacing w:after="0" w:line="240" w:lineRule="auto"/>
              <w:jc w:val="center"/>
              <w:rPr>
                <w:rFonts w:cstheme="minorHAnsi"/>
                <w:b/>
                <w:sz w:val="18"/>
                <w:szCs w:val="18"/>
              </w:rPr>
            </w:pPr>
            <w:r w:rsidRPr="00144B86">
              <w:rPr>
                <w:rFonts w:cstheme="minorHAnsi"/>
                <w:b/>
                <w:sz w:val="18"/>
                <w:szCs w:val="18"/>
              </w:rPr>
              <w:t>Right</w:t>
            </w:r>
          </w:p>
        </w:tc>
        <w:tc>
          <w:tcPr>
            <w:tcW w:w="513" w:type="pct"/>
            <w:shd w:val="clear" w:color="auto" w:fill="EAD5FF"/>
            <w:vAlign w:val="center"/>
          </w:tcPr>
          <w:p w14:paraId="4D1B675C" w14:textId="77777777" w:rsidR="00144B86" w:rsidRPr="00144B86" w:rsidRDefault="00144B86" w:rsidP="00144B86">
            <w:pPr>
              <w:spacing w:after="0" w:line="240" w:lineRule="auto"/>
              <w:jc w:val="center"/>
              <w:rPr>
                <w:rFonts w:cstheme="minorHAnsi"/>
                <w:b/>
                <w:sz w:val="18"/>
                <w:szCs w:val="18"/>
              </w:rPr>
            </w:pPr>
            <w:r w:rsidRPr="00144B86">
              <w:rPr>
                <w:rFonts w:cstheme="minorHAnsi"/>
                <w:b/>
                <w:sz w:val="18"/>
                <w:szCs w:val="18"/>
              </w:rPr>
              <w:t>Tattoo</w:t>
            </w:r>
          </w:p>
          <w:p w14:paraId="2F591F59" w14:textId="77777777" w:rsidR="00144B86" w:rsidRPr="00144B86" w:rsidRDefault="00144B86" w:rsidP="00144B86">
            <w:pPr>
              <w:spacing w:after="0" w:line="240" w:lineRule="auto"/>
              <w:jc w:val="center"/>
              <w:rPr>
                <w:rFonts w:cstheme="minorHAnsi"/>
                <w:b/>
                <w:sz w:val="18"/>
                <w:szCs w:val="18"/>
              </w:rPr>
            </w:pPr>
            <w:r w:rsidRPr="00144B86">
              <w:rPr>
                <w:rFonts w:cstheme="minorHAnsi"/>
                <w:b/>
                <w:sz w:val="18"/>
                <w:szCs w:val="18"/>
              </w:rPr>
              <w:t>Left</w:t>
            </w:r>
          </w:p>
        </w:tc>
      </w:tr>
      <w:tr w:rsidR="00A64CAF" w:rsidRPr="00144B86" w14:paraId="56F52FDC" w14:textId="77777777" w:rsidTr="00144B86">
        <w:trPr>
          <w:trHeight w:val="245"/>
        </w:trPr>
        <w:tc>
          <w:tcPr>
            <w:tcW w:w="515" w:type="pct"/>
            <w:noWrap/>
          </w:tcPr>
          <w:p w14:paraId="6BFB858C" w14:textId="7779D267" w:rsidR="00144B86" w:rsidRPr="00144B86" w:rsidRDefault="00144B86" w:rsidP="00144B86">
            <w:pPr>
              <w:spacing w:after="0" w:line="240" w:lineRule="auto"/>
              <w:jc w:val="center"/>
              <w:rPr>
                <w:rFonts w:cstheme="minorHAnsi"/>
                <w:sz w:val="18"/>
                <w:szCs w:val="18"/>
              </w:rPr>
            </w:pPr>
          </w:p>
        </w:tc>
        <w:tc>
          <w:tcPr>
            <w:tcW w:w="506" w:type="pct"/>
            <w:noWrap/>
          </w:tcPr>
          <w:p w14:paraId="2B3F4924" w14:textId="4EC85BE2" w:rsidR="00144B86" w:rsidRPr="00144B86" w:rsidRDefault="00144B86" w:rsidP="00144B86">
            <w:pPr>
              <w:spacing w:after="0" w:line="240" w:lineRule="auto"/>
              <w:jc w:val="center"/>
              <w:rPr>
                <w:rFonts w:cstheme="minorHAnsi"/>
                <w:sz w:val="18"/>
                <w:szCs w:val="18"/>
              </w:rPr>
            </w:pPr>
          </w:p>
        </w:tc>
        <w:tc>
          <w:tcPr>
            <w:tcW w:w="1308" w:type="pct"/>
            <w:noWrap/>
          </w:tcPr>
          <w:p w14:paraId="35E5B887" w14:textId="3B4E881C" w:rsidR="00144B86" w:rsidRPr="00144B86" w:rsidRDefault="00144B86" w:rsidP="00144B86">
            <w:pPr>
              <w:spacing w:after="0" w:line="240" w:lineRule="auto"/>
              <w:jc w:val="center"/>
              <w:rPr>
                <w:rFonts w:cstheme="minorHAnsi"/>
                <w:sz w:val="18"/>
                <w:szCs w:val="18"/>
              </w:rPr>
            </w:pPr>
          </w:p>
        </w:tc>
        <w:tc>
          <w:tcPr>
            <w:tcW w:w="593" w:type="pct"/>
            <w:noWrap/>
          </w:tcPr>
          <w:p w14:paraId="48E4F3B3" w14:textId="5A0CE232" w:rsidR="00144B86" w:rsidRPr="00144B86" w:rsidRDefault="00144B86" w:rsidP="00144B86">
            <w:pPr>
              <w:spacing w:after="0" w:line="240" w:lineRule="auto"/>
              <w:rPr>
                <w:rFonts w:cstheme="minorHAnsi"/>
                <w:sz w:val="18"/>
                <w:szCs w:val="18"/>
              </w:rPr>
            </w:pPr>
          </w:p>
        </w:tc>
        <w:tc>
          <w:tcPr>
            <w:tcW w:w="1024" w:type="pct"/>
            <w:noWrap/>
          </w:tcPr>
          <w:p w14:paraId="12660002" w14:textId="2969C73B" w:rsidR="00144B86" w:rsidRPr="00144B86" w:rsidRDefault="00144B86" w:rsidP="00144B86">
            <w:pPr>
              <w:spacing w:after="0" w:line="240" w:lineRule="auto"/>
              <w:rPr>
                <w:rFonts w:cstheme="minorHAnsi"/>
                <w:sz w:val="18"/>
                <w:szCs w:val="18"/>
              </w:rPr>
            </w:pPr>
          </w:p>
        </w:tc>
        <w:tc>
          <w:tcPr>
            <w:tcW w:w="541" w:type="pct"/>
            <w:noWrap/>
          </w:tcPr>
          <w:p w14:paraId="6E1B085E" w14:textId="349A9598" w:rsidR="00144B86" w:rsidRPr="00144B86" w:rsidRDefault="00144B86" w:rsidP="00144B86">
            <w:pPr>
              <w:spacing w:after="0" w:line="240" w:lineRule="auto"/>
              <w:jc w:val="center"/>
              <w:rPr>
                <w:rFonts w:cstheme="minorHAnsi"/>
                <w:sz w:val="18"/>
                <w:szCs w:val="18"/>
              </w:rPr>
            </w:pPr>
          </w:p>
        </w:tc>
        <w:tc>
          <w:tcPr>
            <w:tcW w:w="513" w:type="pct"/>
            <w:noWrap/>
          </w:tcPr>
          <w:p w14:paraId="1E1CEE78" w14:textId="5A84D2DF" w:rsidR="00144B86" w:rsidRPr="00144B86" w:rsidRDefault="00144B86" w:rsidP="00144B86">
            <w:pPr>
              <w:spacing w:after="0" w:line="240" w:lineRule="auto"/>
              <w:jc w:val="center"/>
              <w:rPr>
                <w:rFonts w:cstheme="minorHAnsi"/>
                <w:sz w:val="18"/>
                <w:szCs w:val="18"/>
              </w:rPr>
            </w:pPr>
          </w:p>
        </w:tc>
      </w:tr>
      <w:tr w:rsidR="00A64CAF" w:rsidRPr="00144B86" w14:paraId="3B0187A2" w14:textId="77777777" w:rsidTr="00144B86">
        <w:trPr>
          <w:trHeight w:val="245"/>
        </w:trPr>
        <w:tc>
          <w:tcPr>
            <w:tcW w:w="515" w:type="pct"/>
            <w:noWrap/>
          </w:tcPr>
          <w:p w14:paraId="1739E297" w14:textId="77777777" w:rsidR="00144B86" w:rsidRPr="00144B86" w:rsidRDefault="00144B86" w:rsidP="00144B86">
            <w:pPr>
              <w:spacing w:after="0" w:line="240" w:lineRule="auto"/>
              <w:jc w:val="center"/>
              <w:rPr>
                <w:rFonts w:cstheme="minorHAnsi"/>
                <w:sz w:val="18"/>
                <w:szCs w:val="18"/>
              </w:rPr>
            </w:pPr>
          </w:p>
        </w:tc>
        <w:tc>
          <w:tcPr>
            <w:tcW w:w="506" w:type="pct"/>
            <w:noWrap/>
          </w:tcPr>
          <w:p w14:paraId="22B68244" w14:textId="77777777" w:rsidR="00144B86" w:rsidRPr="00144B86" w:rsidRDefault="00144B86" w:rsidP="00144B86">
            <w:pPr>
              <w:spacing w:after="0" w:line="240" w:lineRule="auto"/>
              <w:jc w:val="center"/>
              <w:rPr>
                <w:rFonts w:cstheme="minorHAnsi"/>
                <w:sz w:val="18"/>
                <w:szCs w:val="18"/>
              </w:rPr>
            </w:pPr>
          </w:p>
        </w:tc>
        <w:tc>
          <w:tcPr>
            <w:tcW w:w="1308" w:type="pct"/>
            <w:noWrap/>
          </w:tcPr>
          <w:p w14:paraId="4EB02226" w14:textId="77777777" w:rsidR="00144B86" w:rsidRPr="00144B86" w:rsidRDefault="00144B86" w:rsidP="00144B86">
            <w:pPr>
              <w:spacing w:after="0" w:line="240" w:lineRule="auto"/>
              <w:jc w:val="center"/>
              <w:rPr>
                <w:rFonts w:cstheme="minorHAnsi"/>
                <w:sz w:val="18"/>
                <w:szCs w:val="18"/>
              </w:rPr>
            </w:pPr>
          </w:p>
        </w:tc>
        <w:tc>
          <w:tcPr>
            <w:tcW w:w="593" w:type="pct"/>
            <w:noWrap/>
          </w:tcPr>
          <w:p w14:paraId="561AF587" w14:textId="77777777" w:rsidR="00144B86" w:rsidRPr="00144B86" w:rsidRDefault="00144B86" w:rsidP="00144B86">
            <w:pPr>
              <w:spacing w:after="0" w:line="240" w:lineRule="auto"/>
              <w:jc w:val="center"/>
              <w:rPr>
                <w:rFonts w:cstheme="minorHAnsi"/>
                <w:sz w:val="18"/>
                <w:szCs w:val="18"/>
              </w:rPr>
            </w:pPr>
          </w:p>
        </w:tc>
        <w:tc>
          <w:tcPr>
            <w:tcW w:w="1024" w:type="pct"/>
            <w:noWrap/>
          </w:tcPr>
          <w:p w14:paraId="634A2132" w14:textId="77777777" w:rsidR="00144B86" w:rsidRPr="00144B86" w:rsidRDefault="00144B86" w:rsidP="00144B86">
            <w:pPr>
              <w:spacing w:after="0" w:line="240" w:lineRule="auto"/>
              <w:jc w:val="center"/>
              <w:rPr>
                <w:rFonts w:cstheme="minorHAnsi"/>
                <w:sz w:val="18"/>
                <w:szCs w:val="18"/>
              </w:rPr>
            </w:pPr>
          </w:p>
        </w:tc>
        <w:tc>
          <w:tcPr>
            <w:tcW w:w="541" w:type="pct"/>
            <w:noWrap/>
          </w:tcPr>
          <w:p w14:paraId="2DE85D3F" w14:textId="77777777" w:rsidR="00144B86" w:rsidRPr="00144B86" w:rsidRDefault="00144B86" w:rsidP="00144B86">
            <w:pPr>
              <w:spacing w:after="0" w:line="240" w:lineRule="auto"/>
              <w:jc w:val="center"/>
              <w:rPr>
                <w:rFonts w:cstheme="minorHAnsi"/>
                <w:sz w:val="18"/>
                <w:szCs w:val="18"/>
              </w:rPr>
            </w:pPr>
          </w:p>
        </w:tc>
        <w:tc>
          <w:tcPr>
            <w:tcW w:w="513" w:type="pct"/>
            <w:noWrap/>
          </w:tcPr>
          <w:p w14:paraId="464E0ACF" w14:textId="77777777" w:rsidR="00144B86" w:rsidRPr="00144B86" w:rsidRDefault="00144B86" w:rsidP="00144B86">
            <w:pPr>
              <w:spacing w:after="0" w:line="240" w:lineRule="auto"/>
              <w:jc w:val="center"/>
              <w:rPr>
                <w:rFonts w:cstheme="minorHAnsi"/>
                <w:sz w:val="18"/>
                <w:szCs w:val="18"/>
              </w:rPr>
            </w:pPr>
          </w:p>
        </w:tc>
      </w:tr>
      <w:tr w:rsidR="00A64CAF" w:rsidRPr="00144B86" w14:paraId="414659EC" w14:textId="77777777" w:rsidTr="00144B86">
        <w:trPr>
          <w:trHeight w:val="245"/>
        </w:trPr>
        <w:tc>
          <w:tcPr>
            <w:tcW w:w="515" w:type="pct"/>
            <w:noWrap/>
          </w:tcPr>
          <w:p w14:paraId="44BD22ED" w14:textId="77777777" w:rsidR="00144B86" w:rsidRPr="00144B86" w:rsidRDefault="00144B86" w:rsidP="00144B86">
            <w:pPr>
              <w:spacing w:after="0" w:line="240" w:lineRule="auto"/>
              <w:jc w:val="center"/>
              <w:rPr>
                <w:rFonts w:cstheme="minorHAnsi"/>
                <w:sz w:val="18"/>
                <w:szCs w:val="18"/>
              </w:rPr>
            </w:pPr>
          </w:p>
        </w:tc>
        <w:tc>
          <w:tcPr>
            <w:tcW w:w="506" w:type="pct"/>
            <w:noWrap/>
          </w:tcPr>
          <w:p w14:paraId="26F1A61B" w14:textId="77777777" w:rsidR="00144B86" w:rsidRPr="00144B86" w:rsidRDefault="00144B86" w:rsidP="00144B86">
            <w:pPr>
              <w:spacing w:after="0" w:line="240" w:lineRule="auto"/>
              <w:jc w:val="center"/>
              <w:rPr>
                <w:rFonts w:cstheme="minorHAnsi"/>
                <w:sz w:val="18"/>
                <w:szCs w:val="18"/>
              </w:rPr>
            </w:pPr>
          </w:p>
        </w:tc>
        <w:tc>
          <w:tcPr>
            <w:tcW w:w="1308" w:type="pct"/>
            <w:noWrap/>
          </w:tcPr>
          <w:p w14:paraId="1F7E22A4" w14:textId="77777777" w:rsidR="00144B86" w:rsidRPr="00144B86" w:rsidRDefault="00144B86" w:rsidP="00144B86">
            <w:pPr>
              <w:spacing w:after="0" w:line="240" w:lineRule="auto"/>
              <w:jc w:val="center"/>
              <w:rPr>
                <w:rFonts w:cstheme="minorHAnsi"/>
                <w:sz w:val="18"/>
                <w:szCs w:val="18"/>
              </w:rPr>
            </w:pPr>
          </w:p>
        </w:tc>
        <w:tc>
          <w:tcPr>
            <w:tcW w:w="593" w:type="pct"/>
            <w:noWrap/>
          </w:tcPr>
          <w:p w14:paraId="4503B655" w14:textId="77777777" w:rsidR="00144B86" w:rsidRPr="00144B86" w:rsidRDefault="00144B86" w:rsidP="00144B86">
            <w:pPr>
              <w:spacing w:after="0" w:line="240" w:lineRule="auto"/>
              <w:jc w:val="center"/>
              <w:rPr>
                <w:rFonts w:cstheme="minorHAnsi"/>
                <w:sz w:val="18"/>
                <w:szCs w:val="18"/>
              </w:rPr>
            </w:pPr>
          </w:p>
        </w:tc>
        <w:tc>
          <w:tcPr>
            <w:tcW w:w="1024" w:type="pct"/>
            <w:noWrap/>
          </w:tcPr>
          <w:p w14:paraId="3A76C308" w14:textId="77777777" w:rsidR="00144B86" w:rsidRPr="00144B86" w:rsidRDefault="00144B86" w:rsidP="00144B86">
            <w:pPr>
              <w:spacing w:after="0" w:line="240" w:lineRule="auto"/>
              <w:jc w:val="center"/>
              <w:rPr>
                <w:rFonts w:cstheme="minorHAnsi"/>
                <w:sz w:val="18"/>
                <w:szCs w:val="18"/>
              </w:rPr>
            </w:pPr>
          </w:p>
        </w:tc>
        <w:tc>
          <w:tcPr>
            <w:tcW w:w="541" w:type="pct"/>
            <w:noWrap/>
          </w:tcPr>
          <w:p w14:paraId="7924CFD0" w14:textId="77777777" w:rsidR="00144B86" w:rsidRPr="00144B86" w:rsidRDefault="00144B86" w:rsidP="00144B86">
            <w:pPr>
              <w:spacing w:after="0" w:line="240" w:lineRule="auto"/>
              <w:jc w:val="center"/>
              <w:rPr>
                <w:rFonts w:cstheme="minorHAnsi"/>
                <w:sz w:val="18"/>
                <w:szCs w:val="18"/>
              </w:rPr>
            </w:pPr>
          </w:p>
        </w:tc>
        <w:tc>
          <w:tcPr>
            <w:tcW w:w="513" w:type="pct"/>
            <w:noWrap/>
          </w:tcPr>
          <w:p w14:paraId="14454A76" w14:textId="77777777" w:rsidR="00144B86" w:rsidRPr="00144B86" w:rsidRDefault="00144B86" w:rsidP="00144B86">
            <w:pPr>
              <w:spacing w:after="0" w:line="240" w:lineRule="auto"/>
              <w:jc w:val="center"/>
              <w:rPr>
                <w:rFonts w:cstheme="minorHAnsi"/>
                <w:sz w:val="18"/>
                <w:szCs w:val="18"/>
              </w:rPr>
            </w:pPr>
          </w:p>
        </w:tc>
      </w:tr>
      <w:tr w:rsidR="00A64CAF" w:rsidRPr="00144B86" w14:paraId="1800858C" w14:textId="77777777" w:rsidTr="00144B86">
        <w:trPr>
          <w:trHeight w:val="245"/>
        </w:trPr>
        <w:tc>
          <w:tcPr>
            <w:tcW w:w="515" w:type="pct"/>
            <w:noWrap/>
          </w:tcPr>
          <w:p w14:paraId="42F49065" w14:textId="77777777" w:rsidR="00144B86" w:rsidRPr="00144B86" w:rsidRDefault="00144B86" w:rsidP="00144B86">
            <w:pPr>
              <w:spacing w:after="0" w:line="240" w:lineRule="auto"/>
              <w:jc w:val="center"/>
              <w:rPr>
                <w:rFonts w:cstheme="minorHAnsi"/>
                <w:sz w:val="18"/>
                <w:szCs w:val="18"/>
              </w:rPr>
            </w:pPr>
          </w:p>
        </w:tc>
        <w:tc>
          <w:tcPr>
            <w:tcW w:w="506" w:type="pct"/>
            <w:noWrap/>
          </w:tcPr>
          <w:p w14:paraId="3B544E7B" w14:textId="77777777" w:rsidR="00144B86" w:rsidRPr="00144B86" w:rsidRDefault="00144B86" w:rsidP="00144B86">
            <w:pPr>
              <w:spacing w:after="0" w:line="240" w:lineRule="auto"/>
              <w:jc w:val="center"/>
              <w:rPr>
                <w:rFonts w:cstheme="minorHAnsi"/>
                <w:sz w:val="18"/>
                <w:szCs w:val="18"/>
              </w:rPr>
            </w:pPr>
          </w:p>
        </w:tc>
        <w:tc>
          <w:tcPr>
            <w:tcW w:w="1308" w:type="pct"/>
            <w:noWrap/>
          </w:tcPr>
          <w:p w14:paraId="2C538BB8" w14:textId="77777777" w:rsidR="00144B86" w:rsidRPr="00144B86" w:rsidRDefault="00144B86" w:rsidP="00144B86">
            <w:pPr>
              <w:spacing w:after="0" w:line="240" w:lineRule="auto"/>
              <w:jc w:val="center"/>
              <w:rPr>
                <w:rFonts w:cstheme="minorHAnsi"/>
                <w:sz w:val="18"/>
                <w:szCs w:val="18"/>
              </w:rPr>
            </w:pPr>
          </w:p>
        </w:tc>
        <w:tc>
          <w:tcPr>
            <w:tcW w:w="593" w:type="pct"/>
            <w:noWrap/>
          </w:tcPr>
          <w:p w14:paraId="1C23CCD1" w14:textId="77777777" w:rsidR="00144B86" w:rsidRPr="00144B86" w:rsidRDefault="00144B86" w:rsidP="00144B86">
            <w:pPr>
              <w:spacing w:after="0" w:line="240" w:lineRule="auto"/>
              <w:jc w:val="center"/>
              <w:rPr>
                <w:rFonts w:cstheme="minorHAnsi"/>
                <w:sz w:val="18"/>
                <w:szCs w:val="18"/>
              </w:rPr>
            </w:pPr>
          </w:p>
        </w:tc>
        <w:tc>
          <w:tcPr>
            <w:tcW w:w="1024" w:type="pct"/>
            <w:noWrap/>
          </w:tcPr>
          <w:p w14:paraId="24751F88" w14:textId="77777777" w:rsidR="00144B86" w:rsidRPr="00144B86" w:rsidRDefault="00144B86" w:rsidP="00144B86">
            <w:pPr>
              <w:spacing w:after="0" w:line="240" w:lineRule="auto"/>
              <w:jc w:val="center"/>
              <w:rPr>
                <w:rFonts w:cstheme="minorHAnsi"/>
                <w:sz w:val="18"/>
                <w:szCs w:val="18"/>
              </w:rPr>
            </w:pPr>
          </w:p>
        </w:tc>
        <w:tc>
          <w:tcPr>
            <w:tcW w:w="541" w:type="pct"/>
            <w:noWrap/>
          </w:tcPr>
          <w:p w14:paraId="3C476153" w14:textId="77777777" w:rsidR="00144B86" w:rsidRPr="00144B86" w:rsidRDefault="00144B86" w:rsidP="00144B86">
            <w:pPr>
              <w:spacing w:after="0" w:line="240" w:lineRule="auto"/>
              <w:jc w:val="center"/>
              <w:rPr>
                <w:rFonts w:cstheme="minorHAnsi"/>
                <w:sz w:val="18"/>
                <w:szCs w:val="18"/>
              </w:rPr>
            </w:pPr>
          </w:p>
        </w:tc>
        <w:tc>
          <w:tcPr>
            <w:tcW w:w="513" w:type="pct"/>
            <w:noWrap/>
          </w:tcPr>
          <w:p w14:paraId="196D7A7B" w14:textId="77777777" w:rsidR="00144B86" w:rsidRPr="00144B86" w:rsidRDefault="00144B86" w:rsidP="00144B86">
            <w:pPr>
              <w:spacing w:after="0" w:line="240" w:lineRule="auto"/>
              <w:jc w:val="center"/>
              <w:rPr>
                <w:rFonts w:cstheme="minorHAnsi"/>
                <w:sz w:val="18"/>
                <w:szCs w:val="18"/>
              </w:rPr>
            </w:pPr>
          </w:p>
        </w:tc>
      </w:tr>
      <w:tr w:rsidR="00A64CAF" w:rsidRPr="00144B86" w14:paraId="55C7AB4E" w14:textId="77777777" w:rsidTr="00144B86">
        <w:trPr>
          <w:trHeight w:val="245"/>
        </w:trPr>
        <w:tc>
          <w:tcPr>
            <w:tcW w:w="515" w:type="pct"/>
            <w:noWrap/>
          </w:tcPr>
          <w:p w14:paraId="670FFC90" w14:textId="77777777" w:rsidR="00144B86" w:rsidRPr="00144B86" w:rsidRDefault="00144B86" w:rsidP="00144B86">
            <w:pPr>
              <w:spacing w:after="0" w:line="240" w:lineRule="auto"/>
              <w:jc w:val="center"/>
              <w:rPr>
                <w:rFonts w:cstheme="minorHAnsi"/>
                <w:sz w:val="18"/>
                <w:szCs w:val="18"/>
              </w:rPr>
            </w:pPr>
          </w:p>
        </w:tc>
        <w:tc>
          <w:tcPr>
            <w:tcW w:w="506" w:type="pct"/>
            <w:noWrap/>
          </w:tcPr>
          <w:p w14:paraId="6B58FCB2" w14:textId="77777777" w:rsidR="00144B86" w:rsidRPr="00144B86" w:rsidRDefault="00144B86" w:rsidP="00144B86">
            <w:pPr>
              <w:spacing w:after="0" w:line="240" w:lineRule="auto"/>
              <w:jc w:val="center"/>
              <w:rPr>
                <w:rFonts w:cstheme="minorHAnsi"/>
                <w:sz w:val="18"/>
                <w:szCs w:val="18"/>
              </w:rPr>
            </w:pPr>
          </w:p>
        </w:tc>
        <w:tc>
          <w:tcPr>
            <w:tcW w:w="1308" w:type="pct"/>
            <w:noWrap/>
          </w:tcPr>
          <w:p w14:paraId="4FE33771" w14:textId="77777777" w:rsidR="00144B86" w:rsidRPr="00144B86" w:rsidRDefault="00144B86" w:rsidP="00144B86">
            <w:pPr>
              <w:spacing w:after="0" w:line="240" w:lineRule="auto"/>
              <w:jc w:val="center"/>
              <w:rPr>
                <w:rFonts w:cstheme="minorHAnsi"/>
                <w:sz w:val="18"/>
                <w:szCs w:val="18"/>
              </w:rPr>
            </w:pPr>
          </w:p>
        </w:tc>
        <w:tc>
          <w:tcPr>
            <w:tcW w:w="593" w:type="pct"/>
            <w:noWrap/>
          </w:tcPr>
          <w:p w14:paraId="5AD2D0C7" w14:textId="77777777" w:rsidR="00144B86" w:rsidRPr="00144B86" w:rsidRDefault="00144B86" w:rsidP="00144B86">
            <w:pPr>
              <w:spacing w:after="0" w:line="240" w:lineRule="auto"/>
              <w:jc w:val="center"/>
              <w:rPr>
                <w:rFonts w:cstheme="minorHAnsi"/>
                <w:sz w:val="18"/>
                <w:szCs w:val="18"/>
              </w:rPr>
            </w:pPr>
          </w:p>
        </w:tc>
        <w:tc>
          <w:tcPr>
            <w:tcW w:w="1024" w:type="pct"/>
            <w:noWrap/>
          </w:tcPr>
          <w:p w14:paraId="64A03D41" w14:textId="77777777" w:rsidR="00144B86" w:rsidRPr="00144B86" w:rsidRDefault="00144B86" w:rsidP="00144B86">
            <w:pPr>
              <w:spacing w:after="0" w:line="240" w:lineRule="auto"/>
              <w:jc w:val="center"/>
              <w:rPr>
                <w:rFonts w:cstheme="minorHAnsi"/>
                <w:sz w:val="18"/>
                <w:szCs w:val="18"/>
              </w:rPr>
            </w:pPr>
          </w:p>
        </w:tc>
        <w:tc>
          <w:tcPr>
            <w:tcW w:w="541" w:type="pct"/>
            <w:noWrap/>
          </w:tcPr>
          <w:p w14:paraId="725AD415" w14:textId="77777777" w:rsidR="00144B86" w:rsidRPr="00144B86" w:rsidRDefault="00144B86" w:rsidP="00144B86">
            <w:pPr>
              <w:spacing w:after="0" w:line="240" w:lineRule="auto"/>
              <w:jc w:val="center"/>
              <w:rPr>
                <w:rFonts w:cstheme="minorHAnsi"/>
                <w:sz w:val="18"/>
                <w:szCs w:val="18"/>
              </w:rPr>
            </w:pPr>
          </w:p>
        </w:tc>
        <w:tc>
          <w:tcPr>
            <w:tcW w:w="513" w:type="pct"/>
            <w:noWrap/>
          </w:tcPr>
          <w:p w14:paraId="218711EE" w14:textId="77777777" w:rsidR="00144B86" w:rsidRPr="00144B86" w:rsidRDefault="00144B86" w:rsidP="00144B86">
            <w:pPr>
              <w:spacing w:after="0" w:line="240" w:lineRule="auto"/>
              <w:jc w:val="center"/>
              <w:rPr>
                <w:rFonts w:cstheme="minorHAnsi"/>
                <w:sz w:val="18"/>
                <w:szCs w:val="18"/>
              </w:rPr>
            </w:pPr>
          </w:p>
        </w:tc>
      </w:tr>
      <w:tr w:rsidR="00A64CAF" w:rsidRPr="00144B86" w14:paraId="148441CF" w14:textId="77777777" w:rsidTr="00144B86">
        <w:trPr>
          <w:trHeight w:val="245"/>
        </w:trPr>
        <w:tc>
          <w:tcPr>
            <w:tcW w:w="515" w:type="pct"/>
            <w:noWrap/>
          </w:tcPr>
          <w:p w14:paraId="6803B2FD" w14:textId="77777777" w:rsidR="00144B86" w:rsidRPr="00144B86" w:rsidRDefault="00144B86" w:rsidP="00144B86">
            <w:pPr>
              <w:spacing w:after="0" w:line="240" w:lineRule="auto"/>
              <w:jc w:val="center"/>
              <w:rPr>
                <w:rFonts w:cstheme="minorHAnsi"/>
                <w:sz w:val="18"/>
                <w:szCs w:val="18"/>
              </w:rPr>
            </w:pPr>
          </w:p>
        </w:tc>
        <w:tc>
          <w:tcPr>
            <w:tcW w:w="506" w:type="pct"/>
            <w:noWrap/>
          </w:tcPr>
          <w:p w14:paraId="70F68413" w14:textId="77777777" w:rsidR="00144B86" w:rsidRPr="00144B86" w:rsidRDefault="00144B86" w:rsidP="00144B86">
            <w:pPr>
              <w:spacing w:after="0" w:line="240" w:lineRule="auto"/>
              <w:jc w:val="center"/>
              <w:rPr>
                <w:rFonts w:cstheme="minorHAnsi"/>
                <w:sz w:val="18"/>
                <w:szCs w:val="18"/>
              </w:rPr>
            </w:pPr>
          </w:p>
        </w:tc>
        <w:tc>
          <w:tcPr>
            <w:tcW w:w="1308" w:type="pct"/>
            <w:noWrap/>
          </w:tcPr>
          <w:p w14:paraId="3C35C9E2" w14:textId="77777777" w:rsidR="00144B86" w:rsidRPr="00144B86" w:rsidRDefault="00144B86" w:rsidP="00144B86">
            <w:pPr>
              <w:spacing w:after="0" w:line="240" w:lineRule="auto"/>
              <w:jc w:val="center"/>
              <w:rPr>
                <w:rFonts w:cstheme="minorHAnsi"/>
                <w:sz w:val="18"/>
                <w:szCs w:val="18"/>
              </w:rPr>
            </w:pPr>
          </w:p>
        </w:tc>
        <w:tc>
          <w:tcPr>
            <w:tcW w:w="593" w:type="pct"/>
            <w:noWrap/>
          </w:tcPr>
          <w:p w14:paraId="768EBC0A" w14:textId="77777777" w:rsidR="00144B86" w:rsidRPr="00144B86" w:rsidRDefault="00144B86" w:rsidP="00144B86">
            <w:pPr>
              <w:spacing w:after="0" w:line="240" w:lineRule="auto"/>
              <w:jc w:val="center"/>
              <w:rPr>
                <w:rFonts w:cstheme="minorHAnsi"/>
                <w:sz w:val="18"/>
                <w:szCs w:val="18"/>
              </w:rPr>
            </w:pPr>
          </w:p>
        </w:tc>
        <w:tc>
          <w:tcPr>
            <w:tcW w:w="1024" w:type="pct"/>
            <w:noWrap/>
          </w:tcPr>
          <w:p w14:paraId="5CD0BCC6" w14:textId="77777777" w:rsidR="00144B86" w:rsidRPr="00144B86" w:rsidRDefault="00144B86" w:rsidP="00144B86">
            <w:pPr>
              <w:spacing w:after="0" w:line="240" w:lineRule="auto"/>
              <w:jc w:val="center"/>
              <w:rPr>
                <w:rFonts w:cstheme="minorHAnsi"/>
                <w:sz w:val="18"/>
                <w:szCs w:val="18"/>
              </w:rPr>
            </w:pPr>
          </w:p>
        </w:tc>
        <w:tc>
          <w:tcPr>
            <w:tcW w:w="541" w:type="pct"/>
            <w:noWrap/>
          </w:tcPr>
          <w:p w14:paraId="4EE6DC8F" w14:textId="77777777" w:rsidR="00144B86" w:rsidRPr="00144B86" w:rsidRDefault="00144B86" w:rsidP="00144B86">
            <w:pPr>
              <w:spacing w:after="0" w:line="240" w:lineRule="auto"/>
              <w:jc w:val="center"/>
              <w:rPr>
                <w:rFonts w:cstheme="minorHAnsi"/>
                <w:sz w:val="18"/>
                <w:szCs w:val="18"/>
              </w:rPr>
            </w:pPr>
          </w:p>
        </w:tc>
        <w:tc>
          <w:tcPr>
            <w:tcW w:w="513" w:type="pct"/>
            <w:noWrap/>
          </w:tcPr>
          <w:p w14:paraId="09A8319E" w14:textId="77777777" w:rsidR="00144B86" w:rsidRPr="00144B86" w:rsidRDefault="00144B86" w:rsidP="00144B86">
            <w:pPr>
              <w:spacing w:after="0" w:line="240" w:lineRule="auto"/>
              <w:jc w:val="center"/>
              <w:rPr>
                <w:rFonts w:cstheme="minorHAnsi"/>
                <w:sz w:val="18"/>
                <w:szCs w:val="18"/>
              </w:rPr>
            </w:pPr>
          </w:p>
        </w:tc>
      </w:tr>
      <w:tr w:rsidR="00A64CAF" w:rsidRPr="00144B86" w14:paraId="3F476486" w14:textId="77777777" w:rsidTr="00144B86">
        <w:trPr>
          <w:trHeight w:val="245"/>
        </w:trPr>
        <w:tc>
          <w:tcPr>
            <w:tcW w:w="515" w:type="pct"/>
            <w:noWrap/>
          </w:tcPr>
          <w:p w14:paraId="30DD59A6" w14:textId="77777777" w:rsidR="00144B86" w:rsidRPr="00144B86" w:rsidRDefault="00144B86" w:rsidP="00144B86">
            <w:pPr>
              <w:spacing w:after="0" w:line="240" w:lineRule="auto"/>
              <w:jc w:val="center"/>
              <w:rPr>
                <w:rFonts w:cstheme="minorHAnsi"/>
                <w:sz w:val="18"/>
                <w:szCs w:val="18"/>
              </w:rPr>
            </w:pPr>
          </w:p>
        </w:tc>
        <w:tc>
          <w:tcPr>
            <w:tcW w:w="506" w:type="pct"/>
            <w:noWrap/>
          </w:tcPr>
          <w:p w14:paraId="36C4F8AB" w14:textId="77777777" w:rsidR="00144B86" w:rsidRPr="00144B86" w:rsidRDefault="00144B86" w:rsidP="00144B86">
            <w:pPr>
              <w:spacing w:after="0" w:line="240" w:lineRule="auto"/>
              <w:jc w:val="center"/>
              <w:rPr>
                <w:rFonts w:cstheme="minorHAnsi"/>
                <w:sz w:val="18"/>
                <w:szCs w:val="18"/>
              </w:rPr>
            </w:pPr>
          </w:p>
        </w:tc>
        <w:tc>
          <w:tcPr>
            <w:tcW w:w="1308" w:type="pct"/>
            <w:noWrap/>
          </w:tcPr>
          <w:p w14:paraId="3D8476E9" w14:textId="77777777" w:rsidR="00144B86" w:rsidRPr="00144B86" w:rsidRDefault="00144B86" w:rsidP="00144B86">
            <w:pPr>
              <w:spacing w:after="0" w:line="240" w:lineRule="auto"/>
              <w:jc w:val="center"/>
              <w:rPr>
                <w:rFonts w:cstheme="minorHAnsi"/>
                <w:sz w:val="18"/>
                <w:szCs w:val="18"/>
              </w:rPr>
            </w:pPr>
          </w:p>
        </w:tc>
        <w:tc>
          <w:tcPr>
            <w:tcW w:w="593" w:type="pct"/>
            <w:noWrap/>
          </w:tcPr>
          <w:p w14:paraId="1DD2AABA" w14:textId="77777777" w:rsidR="00144B86" w:rsidRPr="00144B86" w:rsidRDefault="00144B86" w:rsidP="00144B86">
            <w:pPr>
              <w:spacing w:after="0" w:line="240" w:lineRule="auto"/>
              <w:jc w:val="center"/>
              <w:rPr>
                <w:rFonts w:cstheme="minorHAnsi"/>
                <w:sz w:val="18"/>
                <w:szCs w:val="18"/>
              </w:rPr>
            </w:pPr>
          </w:p>
        </w:tc>
        <w:tc>
          <w:tcPr>
            <w:tcW w:w="1024" w:type="pct"/>
            <w:noWrap/>
          </w:tcPr>
          <w:p w14:paraId="35EC727E" w14:textId="77777777" w:rsidR="00144B86" w:rsidRPr="00144B86" w:rsidRDefault="00144B86" w:rsidP="00144B86">
            <w:pPr>
              <w:spacing w:after="0" w:line="240" w:lineRule="auto"/>
              <w:jc w:val="center"/>
              <w:rPr>
                <w:rFonts w:cstheme="minorHAnsi"/>
                <w:sz w:val="18"/>
                <w:szCs w:val="18"/>
              </w:rPr>
            </w:pPr>
          </w:p>
        </w:tc>
        <w:tc>
          <w:tcPr>
            <w:tcW w:w="541" w:type="pct"/>
            <w:noWrap/>
          </w:tcPr>
          <w:p w14:paraId="4AF12C35" w14:textId="77777777" w:rsidR="00144B86" w:rsidRPr="00144B86" w:rsidRDefault="00144B86" w:rsidP="00144B86">
            <w:pPr>
              <w:spacing w:after="0" w:line="240" w:lineRule="auto"/>
              <w:jc w:val="center"/>
              <w:rPr>
                <w:rFonts w:cstheme="minorHAnsi"/>
                <w:sz w:val="18"/>
                <w:szCs w:val="18"/>
              </w:rPr>
            </w:pPr>
          </w:p>
        </w:tc>
        <w:tc>
          <w:tcPr>
            <w:tcW w:w="513" w:type="pct"/>
            <w:noWrap/>
          </w:tcPr>
          <w:p w14:paraId="2139BE54" w14:textId="77777777" w:rsidR="00144B86" w:rsidRPr="00144B86" w:rsidRDefault="00144B86" w:rsidP="00144B86">
            <w:pPr>
              <w:spacing w:after="0" w:line="240" w:lineRule="auto"/>
              <w:jc w:val="center"/>
              <w:rPr>
                <w:rFonts w:cstheme="minorHAnsi"/>
                <w:sz w:val="18"/>
                <w:szCs w:val="18"/>
              </w:rPr>
            </w:pPr>
          </w:p>
        </w:tc>
      </w:tr>
      <w:tr w:rsidR="00A64CAF" w:rsidRPr="00144B86" w14:paraId="0A1E57ED" w14:textId="77777777" w:rsidTr="00144B86">
        <w:trPr>
          <w:trHeight w:val="245"/>
        </w:trPr>
        <w:tc>
          <w:tcPr>
            <w:tcW w:w="515" w:type="pct"/>
            <w:noWrap/>
          </w:tcPr>
          <w:p w14:paraId="30E83183" w14:textId="77777777" w:rsidR="00144B86" w:rsidRPr="00144B86" w:rsidRDefault="00144B86" w:rsidP="00144B86">
            <w:pPr>
              <w:spacing w:after="0" w:line="240" w:lineRule="auto"/>
              <w:jc w:val="center"/>
              <w:rPr>
                <w:rFonts w:cstheme="minorHAnsi"/>
                <w:sz w:val="18"/>
                <w:szCs w:val="18"/>
              </w:rPr>
            </w:pPr>
          </w:p>
        </w:tc>
        <w:tc>
          <w:tcPr>
            <w:tcW w:w="506" w:type="pct"/>
            <w:noWrap/>
          </w:tcPr>
          <w:p w14:paraId="56C03758" w14:textId="77777777" w:rsidR="00144B86" w:rsidRPr="00144B86" w:rsidRDefault="00144B86" w:rsidP="00144B86">
            <w:pPr>
              <w:spacing w:after="0" w:line="240" w:lineRule="auto"/>
              <w:jc w:val="center"/>
              <w:rPr>
                <w:rFonts w:cstheme="minorHAnsi"/>
                <w:sz w:val="18"/>
                <w:szCs w:val="18"/>
              </w:rPr>
            </w:pPr>
          </w:p>
        </w:tc>
        <w:tc>
          <w:tcPr>
            <w:tcW w:w="1308" w:type="pct"/>
            <w:noWrap/>
          </w:tcPr>
          <w:p w14:paraId="2718131F" w14:textId="77777777" w:rsidR="00144B86" w:rsidRPr="00144B86" w:rsidRDefault="00144B86" w:rsidP="00144B86">
            <w:pPr>
              <w:spacing w:after="0" w:line="240" w:lineRule="auto"/>
              <w:jc w:val="center"/>
              <w:rPr>
                <w:rFonts w:cstheme="minorHAnsi"/>
                <w:sz w:val="18"/>
                <w:szCs w:val="18"/>
              </w:rPr>
            </w:pPr>
          </w:p>
        </w:tc>
        <w:tc>
          <w:tcPr>
            <w:tcW w:w="593" w:type="pct"/>
            <w:noWrap/>
          </w:tcPr>
          <w:p w14:paraId="61A2522B" w14:textId="77777777" w:rsidR="00144B86" w:rsidRPr="00144B86" w:rsidRDefault="00144B86" w:rsidP="00144B86">
            <w:pPr>
              <w:spacing w:after="0" w:line="240" w:lineRule="auto"/>
              <w:jc w:val="center"/>
              <w:rPr>
                <w:rFonts w:cstheme="minorHAnsi"/>
                <w:sz w:val="18"/>
                <w:szCs w:val="18"/>
              </w:rPr>
            </w:pPr>
          </w:p>
        </w:tc>
        <w:tc>
          <w:tcPr>
            <w:tcW w:w="1024" w:type="pct"/>
            <w:noWrap/>
          </w:tcPr>
          <w:p w14:paraId="2B372785" w14:textId="77777777" w:rsidR="00144B86" w:rsidRPr="00144B86" w:rsidRDefault="00144B86" w:rsidP="00144B86">
            <w:pPr>
              <w:spacing w:after="0" w:line="240" w:lineRule="auto"/>
              <w:jc w:val="center"/>
              <w:rPr>
                <w:rFonts w:cstheme="minorHAnsi"/>
                <w:sz w:val="18"/>
                <w:szCs w:val="18"/>
              </w:rPr>
            </w:pPr>
          </w:p>
        </w:tc>
        <w:tc>
          <w:tcPr>
            <w:tcW w:w="541" w:type="pct"/>
            <w:noWrap/>
          </w:tcPr>
          <w:p w14:paraId="7DF3E25E" w14:textId="77777777" w:rsidR="00144B86" w:rsidRPr="00144B86" w:rsidRDefault="00144B86" w:rsidP="00144B86">
            <w:pPr>
              <w:spacing w:after="0" w:line="240" w:lineRule="auto"/>
              <w:jc w:val="center"/>
              <w:rPr>
                <w:rFonts w:cstheme="minorHAnsi"/>
                <w:sz w:val="18"/>
                <w:szCs w:val="18"/>
              </w:rPr>
            </w:pPr>
          </w:p>
        </w:tc>
        <w:tc>
          <w:tcPr>
            <w:tcW w:w="513" w:type="pct"/>
            <w:noWrap/>
          </w:tcPr>
          <w:p w14:paraId="1040342D" w14:textId="77777777" w:rsidR="00144B86" w:rsidRPr="00144B86" w:rsidRDefault="00144B86" w:rsidP="00144B86">
            <w:pPr>
              <w:spacing w:after="0" w:line="240" w:lineRule="auto"/>
              <w:jc w:val="center"/>
              <w:rPr>
                <w:rFonts w:cstheme="minorHAnsi"/>
                <w:sz w:val="18"/>
                <w:szCs w:val="18"/>
              </w:rPr>
            </w:pPr>
          </w:p>
        </w:tc>
      </w:tr>
      <w:tr w:rsidR="00A64CAF" w:rsidRPr="00144B86" w14:paraId="710CE876" w14:textId="77777777" w:rsidTr="00144B86">
        <w:trPr>
          <w:trHeight w:val="245"/>
        </w:trPr>
        <w:tc>
          <w:tcPr>
            <w:tcW w:w="515" w:type="pct"/>
            <w:noWrap/>
          </w:tcPr>
          <w:p w14:paraId="491FCDB4" w14:textId="77777777" w:rsidR="00144B86" w:rsidRPr="00144B86" w:rsidRDefault="00144B86" w:rsidP="00144B86">
            <w:pPr>
              <w:spacing w:after="0" w:line="240" w:lineRule="auto"/>
              <w:jc w:val="center"/>
              <w:rPr>
                <w:rFonts w:cstheme="minorHAnsi"/>
                <w:sz w:val="18"/>
                <w:szCs w:val="18"/>
              </w:rPr>
            </w:pPr>
          </w:p>
        </w:tc>
        <w:tc>
          <w:tcPr>
            <w:tcW w:w="506" w:type="pct"/>
            <w:noWrap/>
          </w:tcPr>
          <w:p w14:paraId="64234B7A" w14:textId="77777777" w:rsidR="00144B86" w:rsidRPr="00144B86" w:rsidRDefault="00144B86" w:rsidP="00144B86">
            <w:pPr>
              <w:spacing w:after="0" w:line="240" w:lineRule="auto"/>
              <w:jc w:val="center"/>
              <w:rPr>
                <w:rFonts w:cstheme="minorHAnsi"/>
                <w:sz w:val="18"/>
                <w:szCs w:val="18"/>
              </w:rPr>
            </w:pPr>
          </w:p>
        </w:tc>
        <w:tc>
          <w:tcPr>
            <w:tcW w:w="1308" w:type="pct"/>
            <w:noWrap/>
          </w:tcPr>
          <w:p w14:paraId="39138666" w14:textId="77777777" w:rsidR="00144B86" w:rsidRPr="00144B86" w:rsidRDefault="00144B86" w:rsidP="00144B86">
            <w:pPr>
              <w:spacing w:after="0" w:line="240" w:lineRule="auto"/>
              <w:jc w:val="center"/>
              <w:rPr>
                <w:rFonts w:cstheme="minorHAnsi"/>
                <w:sz w:val="18"/>
                <w:szCs w:val="18"/>
              </w:rPr>
            </w:pPr>
          </w:p>
        </w:tc>
        <w:tc>
          <w:tcPr>
            <w:tcW w:w="593" w:type="pct"/>
            <w:noWrap/>
          </w:tcPr>
          <w:p w14:paraId="3D17D34B" w14:textId="77777777" w:rsidR="00144B86" w:rsidRPr="00144B86" w:rsidRDefault="00144B86" w:rsidP="00144B86">
            <w:pPr>
              <w:spacing w:after="0" w:line="240" w:lineRule="auto"/>
              <w:jc w:val="center"/>
              <w:rPr>
                <w:rFonts w:cstheme="minorHAnsi"/>
                <w:sz w:val="18"/>
                <w:szCs w:val="18"/>
              </w:rPr>
            </w:pPr>
          </w:p>
        </w:tc>
        <w:tc>
          <w:tcPr>
            <w:tcW w:w="1024" w:type="pct"/>
            <w:noWrap/>
          </w:tcPr>
          <w:p w14:paraId="5611AEB9" w14:textId="77777777" w:rsidR="00144B86" w:rsidRPr="00144B86" w:rsidRDefault="00144B86" w:rsidP="00144B86">
            <w:pPr>
              <w:spacing w:after="0" w:line="240" w:lineRule="auto"/>
              <w:jc w:val="center"/>
              <w:rPr>
                <w:rFonts w:cstheme="minorHAnsi"/>
                <w:sz w:val="18"/>
                <w:szCs w:val="18"/>
              </w:rPr>
            </w:pPr>
          </w:p>
        </w:tc>
        <w:tc>
          <w:tcPr>
            <w:tcW w:w="541" w:type="pct"/>
            <w:noWrap/>
          </w:tcPr>
          <w:p w14:paraId="7F68DE2C" w14:textId="77777777" w:rsidR="00144B86" w:rsidRPr="00144B86" w:rsidRDefault="00144B86" w:rsidP="00144B86">
            <w:pPr>
              <w:spacing w:after="0" w:line="240" w:lineRule="auto"/>
              <w:jc w:val="center"/>
              <w:rPr>
                <w:rFonts w:cstheme="minorHAnsi"/>
                <w:sz w:val="18"/>
                <w:szCs w:val="18"/>
              </w:rPr>
            </w:pPr>
          </w:p>
        </w:tc>
        <w:tc>
          <w:tcPr>
            <w:tcW w:w="513" w:type="pct"/>
            <w:noWrap/>
          </w:tcPr>
          <w:p w14:paraId="75203E8F" w14:textId="77777777" w:rsidR="00144B86" w:rsidRPr="00144B86" w:rsidRDefault="00144B86" w:rsidP="00144B86">
            <w:pPr>
              <w:spacing w:after="0" w:line="240" w:lineRule="auto"/>
              <w:jc w:val="center"/>
              <w:rPr>
                <w:rFonts w:cstheme="minorHAnsi"/>
                <w:sz w:val="18"/>
                <w:szCs w:val="18"/>
              </w:rPr>
            </w:pPr>
          </w:p>
        </w:tc>
      </w:tr>
      <w:tr w:rsidR="00A64CAF" w:rsidRPr="00144B86" w14:paraId="7D489DB7" w14:textId="77777777" w:rsidTr="00144B86">
        <w:trPr>
          <w:trHeight w:val="245"/>
        </w:trPr>
        <w:tc>
          <w:tcPr>
            <w:tcW w:w="515" w:type="pct"/>
            <w:noWrap/>
          </w:tcPr>
          <w:p w14:paraId="173EE218" w14:textId="77777777" w:rsidR="00144B86" w:rsidRPr="00144B86" w:rsidRDefault="00144B86" w:rsidP="00144B86">
            <w:pPr>
              <w:spacing w:after="0" w:line="240" w:lineRule="auto"/>
              <w:jc w:val="center"/>
              <w:rPr>
                <w:rFonts w:cstheme="minorHAnsi"/>
                <w:sz w:val="18"/>
                <w:szCs w:val="18"/>
              </w:rPr>
            </w:pPr>
          </w:p>
        </w:tc>
        <w:tc>
          <w:tcPr>
            <w:tcW w:w="506" w:type="pct"/>
            <w:noWrap/>
          </w:tcPr>
          <w:p w14:paraId="6274637F" w14:textId="77777777" w:rsidR="00144B86" w:rsidRPr="00144B86" w:rsidRDefault="00144B86" w:rsidP="00144B86">
            <w:pPr>
              <w:spacing w:after="0" w:line="240" w:lineRule="auto"/>
              <w:jc w:val="center"/>
              <w:rPr>
                <w:rFonts w:cstheme="minorHAnsi"/>
                <w:sz w:val="18"/>
                <w:szCs w:val="18"/>
              </w:rPr>
            </w:pPr>
          </w:p>
        </w:tc>
        <w:tc>
          <w:tcPr>
            <w:tcW w:w="1308" w:type="pct"/>
            <w:noWrap/>
          </w:tcPr>
          <w:p w14:paraId="2619E27E" w14:textId="77777777" w:rsidR="00144B86" w:rsidRPr="00144B86" w:rsidRDefault="00144B86" w:rsidP="00144B86">
            <w:pPr>
              <w:spacing w:after="0" w:line="240" w:lineRule="auto"/>
              <w:jc w:val="center"/>
              <w:rPr>
                <w:rFonts w:cstheme="minorHAnsi"/>
                <w:sz w:val="18"/>
                <w:szCs w:val="18"/>
              </w:rPr>
            </w:pPr>
          </w:p>
        </w:tc>
        <w:tc>
          <w:tcPr>
            <w:tcW w:w="593" w:type="pct"/>
            <w:noWrap/>
          </w:tcPr>
          <w:p w14:paraId="4A12D011" w14:textId="77777777" w:rsidR="00144B86" w:rsidRPr="00144B86" w:rsidRDefault="00144B86" w:rsidP="00144B86">
            <w:pPr>
              <w:spacing w:after="0" w:line="240" w:lineRule="auto"/>
              <w:jc w:val="center"/>
              <w:rPr>
                <w:rFonts w:cstheme="minorHAnsi"/>
                <w:sz w:val="18"/>
                <w:szCs w:val="18"/>
              </w:rPr>
            </w:pPr>
          </w:p>
        </w:tc>
        <w:tc>
          <w:tcPr>
            <w:tcW w:w="1024" w:type="pct"/>
            <w:noWrap/>
          </w:tcPr>
          <w:p w14:paraId="4EC50347" w14:textId="77777777" w:rsidR="00144B86" w:rsidRPr="00144B86" w:rsidRDefault="00144B86" w:rsidP="00144B86">
            <w:pPr>
              <w:spacing w:after="0" w:line="240" w:lineRule="auto"/>
              <w:jc w:val="center"/>
              <w:rPr>
                <w:rFonts w:cstheme="minorHAnsi"/>
                <w:sz w:val="18"/>
                <w:szCs w:val="18"/>
              </w:rPr>
            </w:pPr>
          </w:p>
        </w:tc>
        <w:tc>
          <w:tcPr>
            <w:tcW w:w="541" w:type="pct"/>
            <w:noWrap/>
          </w:tcPr>
          <w:p w14:paraId="771B923B" w14:textId="77777777" w:rsidR="00144B86" w:rsidRPr="00144B86" w:rsidRDefault="00144B86" w:rsidP="00144B86">
            <w:pPr>
              <w:spacing w:after="0" w:line="240" w:lineRule="auto"/>
              <w:jc w:val="center"/>
              <w:rPr>
                <w:rFonts w:cstheme="minorHAnsi"/>
                <w:sz w:val="18"/>
                <w:szCs w:val="18"/>
              </w:rPr>
            </w:pPr>
          </w:p>
        </w:tc>
        <w:tc>
          <w:tcPr>
            <w:tcW w:w="513" w:type="pct"/>
            <w:noWrap/>
          </w:tcPr>
          <w:p w14:paraId="77C5E0A9" w14:textId="77777777" w:rsidR="00144B86" w:rsidRPr="00144B86" w:rsidRDefault="00144B86" w:rsidP="00144B86">
            <w:pPr>
              <w:spacing w:after="0" w:line="240" w:lineRule="auto"/>
              <w:jc w:val="center"/>
              <w:rPr>
                <w:rFonts w:cstheme="minorHAnsi"/>
                <w:sz w:val="18"/>
                <w:szCs w:val="18"/>
              </w:rPr>
            </w:pPr>
          </w:p>
        </w:tc>
      </w:tr>
      <w:tr w:rsidR="00A64CAF" w:rsidRPr="00144B86" w14:paraId="06F86FF7" w14:textId="77777777" w:rsidTr="00144B86">
        <w:trPr>
          <w:trHeight w:val="245"/>
        </w:trPr>
        <w:tc>
          <w:tcPr>
            <w:tcW w:w="515" w:type="pct"/>
            <w:noWrap/>
          </w:tcPr>
          <w:p w14:paraId="65D76C17" w14:textId="77777777" w:rsidR="00144B86" w:rsidRPr="00144B86" w:rsidRDefault="00144B86" w:rsidP="00144B86">
            <w:pPr>
              <w:spacing w:after="0" w:line="240" w:lineRule="auto"/>
              <w:jc w:val="center"/>
              <w:rPr>
                <w:rFonts w:cstheme="minorHAnsi"/>
                <w:sz w:val="18"/>
                <w:szCs w:val="18"/>
              </w:rPr>
            </w:pPr>
          </w:p>
        </w:tc>
        <w:tc>
          <w:tcPr>
            <w:tcW w:w="506" w:type="pct"/>
            <w:noWrap/>
          </w:tcPr>
          <w:p w14:paraId="145A9CE1" w14:textId="77777777" w:rsidR="00144B86" w:rsidRPr="00144B86" w:rsidRDefault="00144B86" w:rsidP="00144B86">
            <w:pPr>
              <w:spacing w:after="0" w:line="240" w:lineRule="auto"/>
              <w:jc w:val="center"/>
              <w:rPr>
                <w:rFonts w:cstheme="minorHAnsi"/>
                <w:sz w:val="18"/>
                <w:szCs w:val="18"/>
              </w:rPr>
            </w:pPr>
          </w:p>
        </w:tc>
        <w:tc>
          <w:tcPr>
            <w:tcW w:w="1308" w:type="pct"/>
            <w:noWrap/>
          </w:tcPr>
          <w:p w14:paraId="73411424" w14:textId="77777777" w:rsidR="00144B86" w:rsidRPr="00144B86" w:rsidRDefault="00144B86" w:rsidP="00144B86">
            <w:pPr>
              <w:spacing w:after="0" w:line="240" w:lineRule="auto"/>
              <w:jc w:val="center"/>
              <w:rPr>
                <w:rFonts w:cstheme="minorHAnsi"/>
                <w:sz w:val="18"/>
                <w:szCs w:val="18"/>
              </w:rPr>
            </w:pPr>
          </w:p>
        </w:tc>
        <w:tc>
          <w:tcPr>
            <w:tcW w:w="593" w:type="pct"/>
            <w:noWrap/>
          </w:tcPr>
          <w:p w14:paraId="22AE8FF5" w14:textId="77777777" w:rsidR="00144B86" w:rsidRPr="00144B86" w:rsidRDefault="00144B86" w:rsidP="00144B86">
            <w:pPr>
              <w:spacing w:after="0" w:line="240" w:lineRule="auto"/>
              <w:jc w:val="center"/>
              <w:rPr>
                <w:rFonts w:cstheme="minorHAnsi"/>
                <w:sz w:val="18"/>
                <w:szCs w:val="18"/>
              </w:rPr>
            </w:pPr>
          </w:p>
        </w:tc>
        <w:tc>
          <w:tcPr>
            <w:tcW w:w="1024" w:type="pct"/>
            <w:noWrap/>
          </w:tcPr>
          <w:p w14:paraId="1DD56C9E" w14:textId="77777777" w:rsidR="00144B86" w:rsidRPr="00144B86" w:rsidRDefault="00144B86" w:rsidP="00144B86">
            <w:pPr>
              <w:spacing w:after="0" w:line="240" w:lineRule="auto"/>
              <w:jc w:val="center"/>
              <w:rPr>
                <w:rFonts w:cstheme="minorHAnsi"/>
                <w:sz w:val="18"/>
                <w:szCs w:val="18"/>
              </w:rPr>
            </w:pPr>
          </w:p>
        </w:tc>
        <w:tc>
          <w:tcPr>
            <w:tcW w:w="541" w:type="pct"/>
            <w:noWrap/>
          </w:tcPr>
          <w:p w14:paraId="1FB4AF3C" w14:textId="77777777" w:rsidR="00144B86" w:rsidRPr="00144B86" w:rsidRDefault="00144B86" w:rsidP="00144B86">
            <w:pPr>
              <w:spacing w:after="0" w:line="240" w:lineRule="auto"/>
              <w:jc w:val="center"/>
              <w:rPr>
                <w:rFonts w:cstheme="minorHAnsi"/>
                <w:sz w:val="18"/>
                <w:szCs w:val="18"/>
              </w:rPr>
            </w:pPr>
          </w:p>
        </w:tc>
        <w:tc>
          <w:tcPr>
            <w:tcW w:w="513" w:type="pct"/>
            <w:noWrap/>
          </w:tcPr>
          <w:p w14:paraId="71B34F5C" w14:textId="77777777" w:rsidR="00144B86" w:rsidRPr="00144B86" w:rsidRDefault="00144B86" w:rsidP="00144B86">
            <w:pPr>
              <w:spacing w:after="0" w:line="240" w:lineRule="auto"/>
              <w:jc w:val="center"/>
              <w:rPr>
                <w:rFonts w:cstheme="minorHAnsi"/>
                <w:sz w:val="18"/>
                <w:szCs w:val="18"/>
              </w:rPr>
            </w:pPr>
          </w:p>
        </w:tc>
      </w:tr>
      <w:tr w:rsidR="00A64CAF" w:rsidRPr="00144B86" w14:paraId="15F91456" w14:textId="77777777" w:rsidTr="00144B86">
        <w:trPr>
          <w:trHeight w:val="245"/>
        </w:trPr>
        <w:tc>
          <w:tcPr>
            <w:tcW w:w="515" w:type="pct"/>
            <w:noWrap/>
          </w:tcPr>
          <w:p w14:paraId="03EC0DCF" w14:textId="77777777" w:rsidR="00144B86" w:rsidRPr="00144B86" w:rsidRDefault="00144B86" w:rsidP="00144B86">
            <w:pPr>
              <w:spacing w:after="0" w:line="240" w:lineRule="auto"/>
              <w:jc w:val="center"/>
              <w:rPr>
                <w:rFonts w:cstheme="minorHAnsi"/>
                <w:sz w:val="18"/>
                <w:szCs w:val="18"/>
              </w:rPr>
            </w:pPr>
          </w:p>
        </w:tc>
        <w:tc>
          <w:tcPr>
            <w:tcW w:w="506" w:type="pct"/>
            <w:noWrap/>
          </w:tcPr>
          <w:p w14:paraId="11DA5EB9" w14:textId="77777777" w:rsidR="00144B86" w:rsidRPr="00144B86" w:rsidRDefault="00144B86" w:rsidP="00144B86">
            <w:pPr>
              <w:spacing w:after="0" w:line="240" w:lineRule="auto"/>
              <w:jc w:val="center"/>
              <w:rPr>
                <w:rFonts w:cstheme="minorHAnsi"/>
                <w:sz w:val="18"/>
                <w:szCs w:val="18"/>
              </w:rPr>
            </w:pPr>
          </w:p>
        </w:tc>
        <w:tc>
          <w:tcPr>
            <w:tcW w:w="1308" w:type="pct"/>
            <w:noWrap/>
          </w:tcPr>
          <w:p w14:paraId="01708C3E" w14:textId="77777777" w:rsidR="00144B86" w:rsidRPr="00144B86" w:rsidRDefault="00144B86" w:rsidP="00144B86">
            <w:pPr>
              <w:spacing w:after="0" w:line="240" w:lineRule="auto"/>
              <w:jc w:val="center"/>
              <w:rPr>
                <w:rFonts w:cstheme="minorHAnsi"/>
                <w:sz w:val="18"/>
                <w:szCs w:val="18"/>
              </w:rPr>
            </w:pPr>
          </w:p>
        </w:tc>
        <w:tc>
          <w:tcPr>
            <w:tcW w:w="593" w:type="pct"/>
            <w:noWrap/>
          </w:tcPr>
          <w:p w14:paraId="55C0E05E" w14:textId="77777777" w:rsidR="00144B86" w:rsidRPr="00144B86" w:rsidRDefault="00144B86" w:rsidP="00144B86">
            <w:pPr>
              <w:spacing w:after="0" w:line="240" w:lineRule="auto"/>
              <w:jc w:val="center"/>
              <w:rPr>
                <w:rFonts w:cstheme="minorHAnsi"/>
                <w:sz w:val="18"/>
                <w:szCs w:val="18"/>
              </w:rPr>
            </w:pPr>
          </w:p>
        </w:tc>
        <w:tc>
          <w:tcPr>
            <w:tcW w:w="1024" w:type="pct"/>
            <w:noWrap/>
          </w:tcPr>
          <w:p w14:paraId="636C58AE" w14:textId="77777777" w:rsidR="00144B86" w:rsidRPr="00144B86" w:rsidRDefault="00144B86" w:rsidP="00144B86">
            <w:pPr>
              <w:spacing w:after="0" w:line="240" w:lineRule="auto"/>
              <w:jc w:val="center"/>
              <w:rPr>
                <w:rFonts w:cstheme="minorHAnsi"/>
                <w:sz w:val="18"/>
                <w:szCs w:val="18"/>
              </w:rPr>
            </w:pPr>
          </w:p>
        </w:tc>
        <w:tc>
          <w:tcPr>
            <w:tcW w:w="541" w:type="pct"/>
            <w:noWrap/>
          </w:tcPr>
          <w:p w14:paraId="4E92EB0B" w14:textId="77777777" w:rsidR="00144B86" w:rsidRPr="00144B86" w:rsidRDefault="00144B86" w:rsidP="00144B86">
            <w:pPr>
              <w:spacing w:after="0" w:line="240" w:lineRule="auto"/>
              <w:jc w:val="center"/>
              <w:rPr>
                <w:rFonts w:cstheme="minorHAnsi"/>
                <w:sz w:val="18"/>
                <w:szCs w:val="18"/>
              </w:rPr>
            </w:pPr>
          </w:p>
        </w:tc>
        <w:tc>
          <w:tcPr>
            <w:tcW w:w="513" w:type="pct"/>
            <w:noWrap/>
          </w:tcPr>
          <w:p w14:paraId="754FEB0C" w14:textId="77777777" w:rsidR="00144B86" w:rsidRPr="00144B86" w:rsidRDefault="00144B86" w:rsidP="00144B86">
            <w:pPr>
              <w:spacing w:after="0" w:line="240" w:lineRule="auto"/>
              <w:jc w:val="center"/>
              <w:rPr>
                <w:rFonts w:cstheme="minorHAnsi"/>
                <w:sz w:val="18"/>
                <w:szCs w:val="18"/>
              </w:rPr>
            </w:pPr>
          </w:p>
        </w:tc>
      </w:tr>
      <w:tr w:rsidR="00A64CAF" w:rsidRPr="00144B86" w14:paraId="5C221195" w14:textId="77777777" w:rsidTr="00144B86">
        <w:trPr>
          <w:trHeight w:val="245"/>
        </w:trPr>
        <w:tc>
          <w:tcPr>
            <w:tcW w:w="515" w:type="pct"/>
            <w:noWrap/>
          </w:tcPr>
          <w:p w14:paraId="0F8DED27" w14:textId="77777777" w:rsidR="00144B86" w:rsidRPr="00144B86" w:rsidRDefault="00144B86" w:rsidP="00144B86">
            <w:pPr>
              <w:spacing w:after="0" w:line="240" w:lineRule="auto"/>
              <w:jc w:val="center"/>
              <w:rPr>
                <w:rFonts w:cstheme="minorHAnsi"/>
                <w:sz w:val="18"/>
                <w:szCs w:val="18"/>
              </w:rPr>
            </w:pPr>
          </w:p>
        </w:tc>
        <w:tc>
          <w:tcPr>
            <w:tcW w:w="506" w:type="pct"/>
            <w:noWrap/>
          </w:tcPr>
          <w:p w14:paraId="52CFB6B3" w14:textId="77777777" w:rsidR="00144B86" w:rsidRPr="00144B86" w:rsidRDefault="00144B86" w:rsidP="00144B86">
            <w:pPr>
              <w:spacing w:after="0" w:line="240" w:lineRule="auto"/>
              <w:jc w:val="center"/>
              <w:rPr>
                <w:rFonts w:cstheme="minorHAnsi"/>
                <w:sz w:val="18"/>
                <w:szCs w:val="18"/>
              </w:rPr>
            </w:pPr>
          </w:p>
        </w:tc>
        <w:tc>
          <w:tcPr>
            <w:tcW w:w="1308" w:type="pct"/>
            <w:noWrap/>
          </w:tcPr>
          <w:p w14:paraId="05A0E073" w14:textId="77777777" w:rsidR="00144B86" w:rsidRPr="00144B86" w:rsidRDefault="00144B86" w:rsidP="00144B86">
            <w:pPr>
              <w:spacing w:after="0" w:line="240" w:lineRule="auto"/>
              <w:jc w:val="center"/>
              <w:rPr>
                <w:rFonts w:cstheme="minorHAnsi"/>
                <w:sz w:val="18"/>
                <w:szCs w:val="18"/>
              </w:rPr>
            </w:pPr>
          </w:p>
        </w:tc>
        <w:tc>
          <w:tcPr>
            <w:tcW w:w="593" w:type="pct"/>
            <w:noWrap/>
          </w:tcPr>
          <w:p w14:paraId="07CF5314" w14:textId="77777777" w:rsidR="00144B86" w:rsidRPr="00144B86" w:rsidRDefault="00144B86" w:rsidP="00144B86">
            <w:pPr>
              <w:spacing w:after="0" w:line="240" w:lineRule="auto"/>
              <w:jc w:val="center"/>
              <w:rPr>
                <w:rFonts w:cstheme="minorHAnsi"/>
                <w:sz w:val="18"/>
                <w:szCs w:val="18"/>
              </w:rPr>
            </w:pPr>
          </w:p>
        </w:tc>
        <w:tc>
          <w:tcPr>
            <w:tcW w:w="1024" w:type="pct"/>
            <w:noWrap/>
          </w:tcPr>
          <w:p w14:paraId="37B2DBB1" w14:textId="77777777" w:rsidR="00144B86" w:rsidRPr="00144B86" w:rsidRDefault="00144B86" w:rsidP="00144B86">
            <w:pPr>
              <w:spacing w:after="0" w:line="240" w:lineRule="auto"/>
              <w:jc w:val="center"/>
              <w:rPr>
                <w:rFonts w:cstheme="minorHAnsi"/>
                <w:sz w:val="18"/>
                <w:szCs w:val="18"/>
              </w:rPr>
            </w:pPr>
          </w:p>
        </w:tc>
        <w:tc>
          <w:tcPr>
            <w:tcW w:w="541" w:type="pct"/>
            <w:noWrap/>
          </w:tcPr>
          <w:p w14:paraId="63A2DC55" w14:textId="77777777" w:rsidR="00144B86" w:rsidRPr="00144B86" w:rsidRDefault="00144B86" w:rsidP="00144B86">
            <w:pPr>
              <w:spacing w:after="0" w:line="240" w:lineRule="auto"/>
              <w:jc w:val="center"/>
              <w:rPr>
                <w:rFonts w:cstheme="minorHAnsi"/>
                <w:sz w:val="18"/>
                <w:szCs w:val="18"/>
              </w:rPr>
            </w:pPr>
          </w:p>
        </w:tc>
        <w:tc>
          <w:tcPr>
            <w:tcW w:w="513" w:type="pct"/>
            <w:noWrap/>
          </w:tcPr>
          <w:p w14:paraId="79EB8A35" w14:textId="77777777" w:rsidR="00144B86" w:rsidRPr="00144B86" w:rsidRDefault="00144B86" w:rsidP="00144B86">
            <w:pPr>
              <w:spacing w:after="0" w:line="240" w:lineRule="auto"/>
              <w:jc w:val="center"/>
              <w:rPr>
                <w:rFonts w:cstheme="minorHAnsi"/>
                <w:sz w:val="18"/>
                <w:szCs w:val="18"/>
              </w:rPr>
            </w:pPr>
          </w:p>
        </w:tc>
      </w:tr>
      <w:tr w:rsidR="00A64CAF" w:rsidRPr="00144B86" w14:paraId="439DA1E8" w14:textId="77777777" w:rsidTr="00144B86">
        <w:trPr>
          <w:trHeight w:val="245"/>
        </w:trPr>
        <w:tc>
          <w:tcPr>
            <w:tcW w:w="515" w:type="pct"/>
            <w:noWrap/>
          </w:tcPr>
          <w:p w14:paraId="22096490" w14:textId="77777777" w:rsidR="00144B86" w:rsidRPr="00144B86" w:rsidRDefault="00144B86" w:rsidP="00144B86">
            <w:pPr>
              <w:spacing w:after="0" w:line="240" w:lineRule="auto"/>
              <w:jc w:val="center"/>
              <w:rPr>
                <w:rFonts w:cstheme="minorHAnsi"/>
                <w:sz w:val="18"/>
                <w:szCs w:val="18"/>
              </w:rPr>
            </w:pPr>
          </w:p>
        </w:tc>
        <w:tc>
          <w:tcPr>
            <w:tcW w:w="506" w:type="pct"/>
            <w:noWrap/>
          </w:tcPr>
          <w:p w14:paraId="5D639D36" w14:textId="77777777" w:rsidR="00144B86" w:rsidRPr="00144B86" w:rsidRDefault="00144B86" w:rsidP="00144B86">
            <w:pPr>
              <w:spacing w:after="0" w:line="240" w:lineRule="auto"/>
              <w:jc w:val="center"/>
              <w:rPr>
                <w:rFonts w:cstheme="minorHAnsi"/>
                <w:sz w:val="18"/>
                <w:szCs w:val="18"/>
              </w:rPr>
            </w:pPr>
          </w:p>
        </w:tc>
        <w:tc>
          <w:tcPr>
            <w:tcW w:w="1308" w:type="pct"/>
            <w:noWrap/>
          </w:tcPr>
          <w:p w14:paraId="51930399" w14:textId="77777777" w:rsidR="00144B86" w:rsidRPr="00144B86" w:rsidRDefault="00144B86" w:rsidP="00144B86">
            <w:pPr>
              <w:spacing w:after="0" w:line="240" w:lineRule="auto"/>
              <w:jc w:val="center"/>
              <w:rPr>
                <w:rFonts w:cstheme="minorHAnsi"/>
                <w:sz w:val="18"/>
                <w:szCs w:val="18"/>
              </w:rPr>
            </w:pPr>
          </w:p>
        </w:tc>
        <w:tc>
          <w:tcPr>
            <w:tcW w:w="593" w:type="pct"/>
            <w:noWrap/>
          </w:tcPr>
          <w:p w14:paraId="0FFDDC67" w14:textId="77777777" w:rsidR="00144B86" w:rsidRPr="00144B86" w:rsidRDefault="00144B86" w:rsidP="00144B86">
            <w:pPr>
              <w:spacing w:after="0" w:line="240" w:lineRule="auto"/>
              <w:jc w:val="center"/>
              <w:rPr>
                <w:rFonts w:cstheme="minorHAnsi"/>
                <w:sz w:val="18"/>
                <w:szCs w:val="18"/>
              </w:rPr>
            </w:pPr>
          </w:p>
        </w:tc>
        <w:tc>
          <w:tcPr>
            <w:tcW w:w="1024" w:type="pct"/>
            <w:noWrap/>
          </w:tcPr>
          <w:p w14:paraId="18FD0A67" w14:textId="77777777" w:rsidR="00144B86" w:rsidRPr="00144B86" w:rsidRDefault="00144B86" w:rsidP="00144B86">
            <w:pPr>
              <w:spacing w:after="0" w:line="240" w:lineRule="auto"/>
              <w:jc w:val="center"/>
              <w:rPr>
                <w:rFonts w:cstheme="minorHAnsi"/>
                <w:sz w:val="18"/>
                <w:szCs w:val="18"/>
              </w:rPr>
            </w:pPr>
          </w:p>
        </w:tc>
        <w:tc>
          <w:tcPr>
            <w:tcW w:w="541" w:type="pct"/>
            <w:noWrap/>
          </w:tcPr>
          <w:p w14:paraId="3E84C0A0" w14:textId="77777777" w:rsidR="00144B86" w:rsidRPr="00144B86" w:rsidRDefault="00144B86" w:rsidP="00144B86">
            <w:pPr>
              <w:spacing w:after="0" w:line="240" w:lineRule="auto"/>
              <w:jc w:val="center"/>
              <w:rPr>
                <w:rFonts w:cstheme="minorHAnsi"/>
                <w:sz w:val="18"/>
                <w:szCs w:val="18"/>
              </w:rPr>
            </w:pPr>
          </w:p>
        </w:tc>
        <w:tc>
          <w:tcPr>
            <w:tcW w:w="513" w:type="pct"/>
            <w:noWrap/>
          </w:tcPr>
          <w:p w14:paraId="05DE7E3D" w14:textId="77777777" w:rsidR="00144B86" w:rsidRPr="00144B86" w:rsidRDefault="00144B86" w:rsidP="00144B86">
            <w:pPr>
              <w:spacing w:after="0" w:line="240" w:lineRule="auto"/>
              <w:jc w:val="center"/>
              <w:rPr>
                <w:rFonts w:cstheme="minorHAnsi"/>
                <w:sz w:val="18"/>
                <w:szCs w:val="18"/>
              </w:rPr>
            </w:pPr>
          </w:p>
        </w:tc>
      </w:tr>
      <w:tr w:rsidR="00A64CAF" w:rsidRPr="00144B86" w14:paraId="68869A69" w14:textId="77777777" w:rsidTr="00144B86">
        <w:trPr>
          <w:trHeight w:val="245"/>
        </w:trPr>
        <w:tc>
          <w:tcPr>
            <w:tcW w:w="515" w:type="pct"/>
            <w:noWrap/>
          </w:tcPr>
          <w:p w14:paraId="11592085" w14:textId="77777777" w:rsidR="00144B86" w:rsidRPr="00144B86" w:rsidRDefault="00144B86" w:rsidP="00144B86">
            <w:pPr>
              <w:spacing w:after="0" w:line="240" w:lineRule="auto"/>
              <w:jc w:val="center"/>
              <w:rPr>
                <w:rFonts w:cstheme="minorHAnsi"/>
                <w:sz w:val="18"/>
                <w:szCs w:val="18"/>
              </w:rPr>
            </w:pPr>
          </w:p>
        </w:tc>
        <w:tc>
          <w:tcPr>
            <w:tcW w:w="506" w:type="pct"/>
            <w:noWrap/>
          </w:tcPr>
          <w:p w14:paraId="23413CA0" w14:textId="77777777" w:rsidR="00144B86" w:rsidRPr="00144B86" w:rsidRDefault="00144B86" w:rsidP="00144B86">
            <w:pPr>
              <w:spacing w:after="0" w:line="240" w:lineRule="auto"/>
              <w:jc w:val="center"/>
              <w:rPr>
                <w:rFonts w:cstheme="minorHAnsi"/>
                <w:sz w:val="18"/>
                <w:szCs w:val="18"/>
              </w:rPr>
            </w:pPr>
          </w:p>
        </w:tc>
        <w:tc>
          <w:tcPr>
            <w:tcW w:w="1308" w:type="pct"/>
            <w:noWrap/>
          </w:tcPr>
          <w:p w14:paraId="18BF8358" w14:textId="77777777" w:rsidR="00144B86" w:rsidRPr="00144B86" w:rsidRDefault="00144B86" w:rsidP="00144B86">
            <w:pPr>
              <w:spacing w:after="0" w:line="240" w:lineRule="auto"/>
              <w:jc w:val="center"/>
              <w:rPr>
                <w:rFonts w:cstheme="minorHAnsi"/>
                <w:sz w:val="18"/>
                <w:szCs w:val="18"/>
              </w:rPr>
            </w:pPr>
          </w:p>
        </w:tc>
        <w:tc>
          <w:tcPr>
            <w:tcW w:w="593" w:type="pct"/>
            <w:noWrap/>
          </w:tcPr>
          <w:p w14:paraId="061E89CF" w14:textId="77777777" w:rsidR="00144B86" w:rsidRPr="00144B86" w:rsidRDefault="00144B86" w:rsidP="00144B86">
            <w:pPr>
              <w:spacing w:after="0" w:line="240" w:lineRule="auto"/>
              <w:jc w:val="center"/>
              <w:rPr>
                <w:rFonts w:cstheme="minorHAnsi"/>
                <w:sz w:val="18"/>
                <w:szCs w:val="18"/>
              </w:rPr>
            </w:pPr>
          </w:p>
        </w:tc>
        <w:tc>
          <w:tcPr>
            <w:tcW w:w="1024" w:type="pct"/>
            <w:noWrap/>
          </w:tcPr>
          <w:p w14:paraId="5C997E93" w14:textId="77777777" w:rsidR="00144B86" w:rsidRPr="00144B86" w:rsidRDefault="00144B86" w:rsidP="00144B86">
            <w:pPr>
              <w:spacing w:after="0" w:line="240" w:lineRule="auto"/>
              <w:jc w:val="center"/>
              <w:rPr>
                <w:rFonts w:cstheme="minorHAnsi"/>
                <w:sz w:val="18"/>
                <w:szCs w:val="18"/>
              </w:rPr>
            </w:pPr>
          </w:p>
        </w:tc>
        <w:tc>
          <w:tcPr>
            <w:tcW w:w="541" w:type="pct"/>
            <w:noWrap/>
          </w:tcPr>
          <w:p w14:paraId="0799A5F9" w14:textId="77777777" w:rsidR="00144B86" w:rsidRPr="00144B86" w:rsidRDefault="00144B86" w:rsidP="00144B86">
            <w:pPr>
              <w:spacing w:after="0" w:line="240" w:lineRule="auto"/>
              <w:jc w:val="center"/>
              <w:rPr>
                <w:rFonts w:cstheme="minorHAnsi"/>
                <w:sz w:val="18"/>
                <w:szCs w:val="18"/>
              </w:rPr>
            </w:pPr>
          </w:p>
        </w:tc>
        <w:tc>
          <w:tcPr>
            <w:tcW w:w="513" w:type="pct"/>
            <w:noWrap/>
          </w:tcPr>
          <w:p w14:paraId="2C80E965" w14:textId="77777777" w:rsidR="00144B86" w:rsidRPr="00144B86" w:rsidRDefault="00144B86" w:rsidP="00144B86">
            <w:pPr>
              <w:spacing w:after="0" w:line="240" w:lineRule="auto"/>
              <w:jc w:val="center"/>
              <w:rPr>
                <w:rFonts w:cstheme="minorHAnsi"/>
                <w:sz w:val="18"/>
                <w:szCs w:val="18"/>
              </w:rPr>
            </w:pPr>
          </w:p>
        </w:tc>
      </w:tr>
      <w:tr w:rsidR="00A64CAF" w:rsidRPr="00144B86" w14:paraId="58D593E7" w14:textId="77777777" w:rsidTr="00144B86">
        <w:trPr>
          <w:trHeight w:val="245"/>
        </w:trPr>
        <w:tc>
          <w:tcPr>
            <w:tcW w:w="515" w:type="pct"/>
            <w:noWrap/>
          </w:tcPr>
          <w:p w14:paraId="0EDE9C5E" w14:textId="77777777" w:rsidR="00144B86" w:rsidRPr="00144B86" w:rsidRDefault="00144B86" w:rsidP="00144B86">
            <w:pPr>
              <w:spacing w:after="0" w:line="240" w:lineRule="auto"/>
              <w:jc w:val="center"/>
              <w:rPr>
                <w:rFonts w:cstheme="minorHAnsi"/>
                <w:sz w:val="18"/>
                <w:szCs w:val="18"/>
              </w:rPr>
            </w:pPr>
          </w:p>
        </w:tc>
        <w:tc>
          <w:tcPr>
            <w:tcW w:w="506" w:type="pct"/>
            <w:noWrap/>
          </w:tcPr>
          <w:p w14:paraId="0D217D0C" w14:textId="77777777" w:rsidR="00144B86" w:rsidRPr="00144B86" w:rsidRDefault="00144B86" w:rsidP="00144B86">
            <w:pPr>
              <w:spacing w:after="0" w:line="240" w:lineRule="auto"/>
              <w:jc w:val="center"/>
              <w:rPr>
                <w:rFonts w:cstheme="minorHAnsi"/>
                <w:sz w:val="18"/>
                <w:szCs w:val="18"/>
              </w:rPr>
            </w:pPr>
          </w:p>
        </w:tc>
        <w:tc>
          <w:tcPr>
            <w:tcW w:w="1308" w:type="pct"/>
            <w:noWrap/>
          </w:tcPr>
          <w:p w14:paraId="58C6DFFE" w14:textId="77777777" w:rsidR="00144B86" w:rsidRPr="00144B86" w:rsidRDefault="00144B86" w:rsidP="00144B86">
            <w:pPr>
              <w:spacing w:after="0" w:line="240" w:lineRule="auto"/>
              <w:jc w:val="center"/>
              <w:rPr>
                <w:rFonts w:cstheme="minorHAnsi"/>
                <w:sz w:val="18"/>
                <w:szCs w:val="18"/>
              </w:rPr>
            </w:pPr>
          </w:p>
        </w:tc>
        <w:tc>
          <w:tcPr>
            <w:tcW w:w="593" w:type="pct"/>
            <w:noWrap/>
          </w:tcPr>
          <w:p w14:paraId="608BFAAC" w14:textId="77777777" w:rsidR="00144B86" w:rsidRPr="00144B86" w:rsidRDefault="00144B86" w:rsidP="00144B86">
            <w:pPr>
              <w:spacing w:after="0" w:line="240" w:lineRule="auto"/>
              <w:jc w:val="center"/>
              <w:rPr>
                <w:rFonts w:cstheme="minorHAnsi"/>
                <w:sz w:val="18"/>
                <w:szCs w:val="18"/>
              </w:rPr>
            </w:pPr>
          </w:p>
        </w:tc>
        <w:tc>
          <w:tcPr>
            <w:tcW w:w="1024" w:type="pct"/>
            <w:noWrap/>
          </w:tcPr>
          <w:p w14:paraId="751C8BCC" w14:textId="77777777" w:rsidR="00144B86" w:rsidRPr="00144B86" w:rsidRDefault="00144B86" w:rsidP="00144B86">
            <w:pPr>
              <w:spacing w:after="0" w:line="240" w:lineRule="auto"/>
              <w:jc w:val="center"/>
              <w:rPr>
                <w:rFonts w:cstheme="minorHAnsi"/>
                <w:sz w:val="18"/>
                <w:szCs w:val="18"/>
              </w:rPr>
            </w:pPr>
          </w:p>
        </w:tc>
        <w:tc>
          <w:tcPr>
            <w:tcW w:w="541" w:type="pct"/>
            <w:noWrap/>
          </w:tcPr>
          <w:p w14:paraId="632BFFDA" w14:textId="77777777" w:rsidR="00144B86" w:rsidRPr="00144B86" w:rsidRDefault="00144B86" w:rsidP="00144B86">
            <w:pPr>
              <w:spacing w:after="0" w:line="240" w:lineRule="auto"/>
              <w:jc w:val="center"/>
              <w:rPr>
                <w:rFonts w:cstheme="minorHAnsi"/>
                <w:sz w:val="18"/>
                <w:szCs w:val="18"/>
              </w:rPr>
            </w:pPr>
          </w:p>
        </w:tc>
        <w:tc>
          <w:tcPr>
            <w:tcW w:w="513" w:type="pct"/>
            <w:noWrap/>
          </w:tcPr>
          <w:p w14:paraId="2A033A05" w14:textId="77777777" w:rsidR="00144B86" w:rsidRPr="00144B86" w:rsidRDefault="00144B86" w:rsidP="00144B86">
            <w:pPr>
              <w:spacing w:after="0" w:line="240" w:lineRule="auto"/>
              <w:jc w:val="center"/>
              <w:rPr>
                <w:rFonts w:cstheme="minorHAnsi"/>
                <w:sz w:val="18"/>
                <w:szCs w:val="18"/>
              </w:rPr>
            </w:pPr>
          </w:p>
        </w:tc>
      </w:tr>
      <w:tr w:rsidR="00A64CAF" w:rsidRPr="00144B86" w14:paraId="5DE7550F" w14:textId="77777777" w:rsidTr="00144B86">
        <w:trPr>
          <w:trHeight w:val="245"/>
        </w:trPr>
        <w:tc>
          <w:tcPr>
            <w:tcW w:w="515" w:type="pct"/>
            <w:noWrap/>
          </w:tcPr>
          <w:p w14:paraId="1497E6B4" w14:textId="77777777" w:rsidR="00144B86" w:rsidRPr="00144B86" w:rsidRDefault="00144B86" w:rsidP="00144B86">
            <w:pPr>
              <w:spacing w:after="0" w:line="240" w:lineRule="auto"/>
              <w:jc w:val="center"/>
              <w:rPr>
                <w:rFonts w:cstheme="minorHAnsi"/>
                <w:sz w:val="18"/>
                <w:szCs w:val="18"/>
              </w:rPr>
            </w:pPr>
          </w:p>
        </w:tc>
        <w:tc>
          <w:tcPr>
            <w:tcW w:w="506" w:type="pct"/>
            <w:noWrap/>
          </w:tcPr>
          <w:p w14:paraId="227A3C71" w14:textId="77777777" w:rsidR="00144B86" w:rsidRPr="00144B86" w:rsidRDefault="00144B86" w:rsidP="00144B86">
            <w:pPr>
              <w:spacing w:after="0" w:line="240" w:lineRule="auto"/>
              <w:jc w:val="center"/>
              <w:rPr>
                <w:rFonts w:cstheme="minorHAnsi"/>
                <w:sz w:val="18"/>
                <w:szCs w:val="18"/>
              </w:rPr>
            </w:pPr>
          </w:p>
        </w:tc>
        <w:tc>
          <w:tcPr>
            <w:tcW w:w="1308" w:type="pct"/>
            <w:noWrap/>
          </w:tcPr>
          <w:p w14:paraId="466D859B" w14:textId="77777777" w:rsidR="00144B86" w:rsidRPr="00144B86" w:rsidRDefault="00144B86" w:rsidP="00144B86">
            <w:pPr>
              <w:spacing w:after="0" w:line="240" w:lineRule="auto"/>
              <w:jc w:val="center"/>
              <w:rPr>
                <w:rFonts w:cstheme="minorHAnsi"/>
                <w:sz w:val="18"/>
                <w:szCs w:val="18"/>
              </w:rPr>
            </w:pPr>
          </w:p>
        </w:tc>
        <w:tc>
          <w:tcPr>
            <w:tcW w:w="593" w:type="pct"/>
            <w:noWrap/>
          </w:tcPr>
          <w:p w14:paraId="72AB5AE1" w14:textId="77777777" w:rsidR="00144B86" w:rsidRPr="00144B86" w:rsidRDefault="00144B86" w:rsidP="00144B86">
            <w:pPr>
              <w:spacing w:after="0" w:line="240" w:lineRule="auto"/>
              <w:jc w:val="center"/>
              <w:rPr>
                <w:rFonts w:cstheme="minorHAnsi"/>
                <w:sz w:val="18"/>
                <w:szCs w:val="18"/>
              </w:rPr>
            </w:pPr>
          </w:p>
        </w:tc>
        <w:tc>
          <w:tcPr>
            <w:tcW w:w="1024" w:type="pct"/>
            <w:noWrap/>
          </w:tcPr>
          <w:p w14:paraId="32CA6632" w14:textId="77777777" w:rsidR="00144B86" w:rsidRPr="00144B86" w:rsidRDefault="00144B86" w:rsidP="00144B86">
            <w:pPr>
              <w:spacing w:after="0" w:line="240" w:lineRule="auto"/>
              <w:jc w:val="center"/>
              <w:rPr>
                <w:rFonts w:cstheme="minorHAnsi"/>
                <w:sz w:val="18"/>
                <w:szCs w:val="18"/>
              </w:rPr>
            </w:pPr>
          </w:p>
        </w:tc>
        <w:tc>
          <w:tcPr>
            <w:tcW w:w="541" w:type="pct"/>
            <w:noWrap/>
          </w:tcPr>
          <w:p w14:paraId="19BF5AC4" w14:textId="77777777" w:rsidR="00144B86" w:rsidRPr="00144B86" w:rsidRDefault="00144B86" w:rsidP="00144B86">
            <w:pPr>
              <w:spacing w:after="0" w:line="240" w:lineRule="auto"/>
              <w:jc w:val="center"/>
              <w:rPr>
                <w:rFonts w:cstheme="minorHAnsi"/>
                <w:sz w:val="18"/>
                <w:szCs w:val="18"/>
              </w:rPr>
            </w:pPr>
          </w:p>
        </w:tc>
        <w:tc>
          <w:tcPr>
            <w:tcW w:w="513" w:type="pct"/>
            <w:noWrap/>
          </w:tcPr>
          <w:p w14:paraId="5D09D96F" w14:textId="77777777" w:rsidR="00144B86" w:rsidRPr="00144B86" w:rsidRDefault="00144B86" w:rsidP="00144B86">
            <w:pPr>
              <w:spacing w:after="0" w:line="240" w:lineRule="auto"/>
              <w:jc w:val="center"/>
              <w:rPr>
                <w:rFonts w:cstheme="minorHAnsi"/>
                <w:sz w:val="18"/>
                <w:szCs w:val="18"/>
              </w:rPr>
            </w:pPr>
          </w:p>
        </w:tc>
      </w:tr>
      <w:tr w:rsidR="00A64CAF" w:rsidRPr="00144B86" w14:paraId="6CC53D9A" w14:textId="77777777" w:rsidTr="00144B86">
        <w:trPr>
          <w:trHeight w:val="245"/>
        </w:trPr>
        <w:tc>
          <w:tcPr>
            <w:tcW w:w="515" w:type="pct"/>
            <w:noWrap/>
          </w:tcPr>
          <w:p w14:paraId="0EB70335" w14:textId="77777777" w:rsidR="00144B86" w:rsidRPr="00144B86" w:rsidRDefault="00144B86" w:rsidP="00144B86">
            <w:pPr>
              <w:spacing w:after="0" w:line="240" w:lineRule="auto"/>
              <w:jc w:val="center"/>
              <w:rPr>
                <w:rFonts w:cstheme="minorHAnsi"/>
                <w:sz w:val="18"/>
                <w:szCs w:val="18"/>
              </w:rPr>
            </w:pPr>
          </w:p>
        </w:tc>
        <w:tc>
          <w:tcPr>
            <w:tcW w:w="506" w:type="pct"/>
            <w:noWrap/>
          </w:tcPr>
          <w:p w14:paraId="1E02CB2B" w14:textId="77777777" w:rsidR="00144B86" w:rsidRPr="00144B86" w:rsidRDefault="00144B86" w:rsidP="00144B86">
            <w:pPr>
              <w:spacing w:after="0" w:line="240" w:lineRule="auto"/>
              <w:jc w:val="center"/>
              <w:rPr>
                <w:rFonts w:cstheme="minorHAnsi"/>
                <w:sz w:val="18"/>
                <w:szCs w:val="18"/>
              </w:rPr>
            </w:pPr>
          </w:p>
        </w:tc>
        <w:tc>
          <w:tcPr>
            <w:tcW w:w="1308" w:type="pct"/>
            <w:noWrap/>
          </w:tcPr>
          <w:p w14:paraId="6C38EBF6" w14:textId="77777777" w:rsidR="00144B86" w:rsidRPr="00144B86" w:rsidRDefault="00144B86" w:rsidP="00144B86">
            <w:pPr>
              <w:spacing w:after="0" w:line="240" w:lineRule="auto"/>
              <w:jc w:val="center"/>
              <w:rPr>
                <w:rFonts w:cstheme="minorHAnsi"/>
                <w:sz w:val="18"/>
                <w:szCs w:val="18"/>
              </w:rPr>
            </w:pPr>
          </w:p>
        </w:tc>
        <w:tc>
          <w:tcPr>
            <w:tcW w:w="593" w:type="pct"/>
            <w:noWrap/>
          </w:tcPr>
          <w:p w14:paraId="5EC1372C" w14:textId="77777777" w:rsidR="00144B86" w:rsidRPr="00144B86" w:rsidRDefault="00144B86" w:rsidP="00144B86">
            <w:pPr>
              <w:spacing w:after="0" w:line="240" w:lineRule="auto"/>
              <w:jc w:val="center"/>
              <w:rPr>
                <w:rFonts w:cstheme="minorHAnsi"/>
                <w:sz w:val="18"/>
                <w:szCs w:val="18"/>
              </w:rPr>
            </w:pPr>
          </w:p>
        </w:tc>
        <w:tc>
          <w:tcPr>
            <w:tcW w:w="1024" w:type="pct"/>
            <w:noWrap/>
          </w:tcPr>
          <w:p w14:paraId="356E8819" w14:textId="77777777" w:rsidR="00144B86" w:rsidRPr="00144B86" w:rsidRDefault="00144B86" w:rsidP="00144B86">
            <w:pPr>
              <w:spacing w:after="0" w:line="240" w:lineRule="auto"/>
              <w:jc w:val="center"/>
              <w:rPr>
                <w:rFonts w:cstheme="minorHAnsi"/>
                <w:sz w:val="18"/>
                <w:szCs w:val="18"/>
              </w:rPr>
            </w:pPr>
          </w:p>
        </w:tc>
        <w:tc>
          <w:tcPr>
            <w:tcW w:w="541" w:type="pct"/>
            <w:noWrap/>
          </w:tcPr>
          <w:p w14:paraId="6C67FD3F" w14:textId="77777777" w:rsidR="00144B86" w:rsidRPr="00144B86" w:rsidRDefault="00144B86" w:rsidP="00144B86">
            <w:pPr>
              <w:spacing w:after="0" w:line="240" w:lineRule="auto"/>
              <w:jc w:val="center"/>
              <w:rPr>
                <w:rFonts w:cstheme="minorHAnsi"/>
                <w:sz w:val="18"/>
                <w:szCs w:val="18"/>
              </w:rPr>
            </w:pPr>
          </w:p>
        </w:tc>
        <w:tc>
          <w:tcPr>
            <w:tcW w:w="513" w:type="pct"/>
            <w:noWrap/>
          </w:tcPr>
          <w:p w14:paraId="6C6B55BE" w14:textId="77777777" w:rsidR="00144B86" w:rsidRPr="00144B86" w:rsidRDefault="00144B86" w:rsidP="00144B86">
            <w:pPr>
              <w:spacing w:after="0" w:line="240" w:lineRule="auto"/>
              <w:jc w:val="center"/>
              <w:rPr>
                <w:rFonts w:cstheme="minorHAnsi"/>
                <w:sz w:val="18"/>
                <w:szCs w:val="18"/>
              </w:rPr>
            </w:pPr>
          </w:p>
        </w:tc>
      </w:tr>
    </w:tbl>
    <w:p w14:paraId="65D92638" w14:textId="77777777" w:rsidR="00144B86" w:rsidRPr="004279F1" w:rsidRDefault="00144B86" w:rsidP="00144B86">
      <w:pPr>
        <w:pStyle w:val="ListParagraph"/>
        <w:autoSpaceDE w:val="0"/>
        <w:autoSpaceDN w:val="0"/>
        <w:adjustRightInd w:val="0"/>
        <w:spacing w:after="0" w:line="240" w:lineRule="auto"/>
        <w:ind w:left="0"/>
        <w:rPr>
          <w:rFonts w:cstheme="minorHAnsi"/>
          <w:sz w:val="12"/>
          <w:szCs w:val="12"/>
        </w:rPr>
      </w:pP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5406"/>
        <w:gridCol w:w="2835"/>
        <w:gridCol w:w="1153"/>
        <w:gridCol w:w="1416"/>
        <w:gridCol w:w="1610"/>
      </w:tblGrid>
      <w:tr w:rsidR="00144B86" w:rsidRPr="009A7BBF" w14:paraId="29F8F936" w14:textId="77777777" w:rsidTr="00A64CAF">
        <w:trPr>
          <w:trHeight w:val="301"/>
        </w:trPr>
        <w:tc>
          <w:tcPr>
            <w:tcW w:w="518" w:type="pct"/>
            <w:shd w:val="clear" w:color="auto" w:fill="D9D9D9" w:themeFill="background1" w:themeFillShade="D9"/>
            <w:vAlign w:val="center"/>
          </w:tcPr>
          <w:p w14:paraId="569C1420" w14:textId="77777777" w:rsidR="00144B86" w:rsidRPr="009A7BBF" w:rsidRDefault="00144B86" w:rsidP="00144B86">
            <w:pPr>
              <w:spacing w:after="0" w:line="240" w:lineRule="auto"/>
              <w:rPr>
                <w:rFonts w:cstheme="minorHAnsi"/>
                <w:b/>
                <w:sz w:val="18"/>
                <w:szCs w:val="18"/>
              </w:rPr>
            </w:pPr>
            <w:r w:rsidRPr="009A7BBF">
              <w:rPr>
                <w:rFonts w:cstheme="minorHAnsi"/>
                <w:b/>
                <w:sz w:val="18"/>
                <w:szCs w:val="18"/>
              </w:rPr>
              <w:t>Exhibitor Name</w:t>
            </w:r>
          </w:p>
        </w:tc>
        <w:tc>
          <w:tcPr>
            <w:tcW w:w="2974" w:type="pct"/>
            <w:gridSpan w:val="2"/>
            <w:vAlign w:val="center"/>
          </w:tcPr>
          <w:p w14:paraId="3691A930" w14:textId="6E0AE07D" w:rsidR="00144B86" w:rsidRPr="009A7BBF" w:rsidRDefault="00144B86" w:rsidP="00144B86">
            <w:pPr>
              <w:spacing w:after="0" w:line="240" w:lineRule="auto"/>
              <w:rPr>
                <w:rFonts w:cstheme="minorHAnsi"/>
                <w:b/>
                <w:sz w:val="18"/>
                <w:szCs w:val="18"/>
              </w:rPr>
            </w:pPr>
          </w:p>
        </w:tc>
        <w:tc>
          <w:tcPr>
            <w:tcW w:w="416" w:type="pct"/>
            <w:shd w:val="clear" w:color="auto" w:fill="D9D9D9" w:themeFill="background1" w:themeFillShade="D9"/>
            <w:vAlign w:val="center"/>
          </w:tcPr>
          <w:p w14:paraId="0D146604" w14:textId="77777777" w:rsidR="00144B86" w:rsidRPr="009A7BBF" w:rsidRDefault="00144B86" w:rsidP="00144B86">
            <w:pPr>
              <w:spacing w:after="0" w:line="240" w:lineRule="auto"/>
              <w:jc w:val="center"/>
              <w:rPr>
                <w:rFonts w:cstheme="minorHAnsi"/>
                <w:b/>
                <w:sz w:val="18"/>
                <w:szCs w:val="18"/>
              </w:rPr>
            </w:pPr>
            <w:r w:rsidRPr="009A7BBF">
              <w:rPr>
                <w:rFonts w:cstheme="minorHAnsi"/>
                <w:b/>
                <w:sz w:val="18"/>
                <w:szCs w:val="18"/>
              </w:rPr>
              <w:t># entered</w:t>
            </w:r>
          </w:p>
        </w:tc>
        <w:tc>
          <w:tcPr>
            <w:tcW w:w="511" w:type="pct"/>
            <w:shd w:val="clear" w:color="auto" w:fill="D9D9D9" w:themeFill="background1" w:themeFillShade="D9"/>
            <w:vAlign w:val="center"/>
          </w:tcPr>
          <w:p w14:paraId="629A572E" w14:textId="51AA88B4" w:rsidR="00144B86" w:rsidRPr="009A7BBF" w:rsidRDefault="00144B86" w:rsidP="00144B86">
            <w:pPr>
              <w:spacing w:after="0" w:line="240" w:lineRule="auto"/>
              <w:rPr>
                <w:rFonts w:cstheme="minorHAnsi"/>
                <w:b/>
                <w:sz w:val="18"/>
                <w:szCs w:val="18"/>
              </w:rPr>
            </w:pPr>
            <w:r>
              <w:rPr>
                <w:rFonts w:cstheme="minorHAnsi"/>
                <w:b/>
                <w:sz w:val="18"/>
                <w:szCs w:val="18"/>
              </w:rPr>
              <w:t>Cost per entry</w:t>
            </w:r>
          </w:p>
        </w:tc>
        <w:tc>
          <w:tcPr>
            <w:tcW w:w="581" w:type="pct"/>
            <w:shd w:val="clear" w:color="auto" w:fill="D9D9D9" w:themeFill="background1" w:themeFillShade="D9"/>
            <w:vAlign w:val="center"/>
          </w:tcPr>
          <w:p w14:paraId="560F7499" w14:textId="77777777" w:rsidR="00144B86" w:rsidRPr="009A7BBF" w:rsidRDefault="00144B86" w:rsidP="00144B86">
            <w:pPr>
              <w:spacing w:after="0" w:line="240" w:lineRule="auto"/>
              <w:jc w:val="center"/>
              <w:rPr>
                <w:rFonts w:cstheme="minorHAnsi"/>
                <w:b/>
                <w:sz w:val="18"/>
                <w:szCs w:val="18"/>
              </w:rPr>
            </w:pPr>
            <w:r w:rsidRPr="009A7BBF">
              <w:rPr>
                <w:rFonts w:cstheme="minorHAnsi"/>
                <w:b/>
                <w:sz w:val="18"/>
                <w:szCs w:val="18"/>
              </w:rPr>
              <w:t>Total Cost</w:t>
            </w:r>
          </w:p>
        </w:tc>
      </w:tr>
      <w:tr w:rsidR="00240D8C" w:rsidRPr="009A7BBF" w14:paraId="0E0E641E" w14:textId="77777777" w:rsidTr="00A64CAF">
        <w:trPr>
          <w:trHeight w:val="311"/>
        </w:trPr>
        <w:tc>
          <w:tcPr>
            <w:tcW w:w="518" w:type="pct"/>
            <w:shd w:val="clear" w:color="auto" w:fill="D9D9D9" w:themeFill="background1" w:themeFillShade="D9"/>
            <w:vAlign w:val="center"/>
          </w:tcPr>
          <w:p w14:paraId="2EA23938" w14:textId="07B09ADA" w:rsidR="00240D8C" w:rsidRPr="009A7BBF" w:rsidRDefault="00240D8C" w:rsidP="00144B86">
            <w:pPr>
              <w:spacing w:after="0" w:line="240" w:lineRule="auto"/>
              <w:rPr>
                <w:rFonts w:cstheme="minorHAnsi"/>
                <w:b/>
                <w:sz w:val="18"/>
                <w:szCs w:val="18"/>
              </w:rPr>
            </w:pPr>
            <w:r w:rsidRPr="009A7BBF">
              <w:rPr>
                <w:rFonts w:cstheme="minorHAnsi"/>
                <w:b/>
                <w:sz w:val="18"/>
                <w:szCs w:val="18"/>
              </w:rPr>
              <w:t>Farm Name</w:t>
            </w:r>
          </w:p>
        </w:tc>
        <w:tc>
          <w:tcPr>
            <w:tcW w:w="1951" w:type="pct"/>
            <w:vAlign w:val="center"/>
          </w:tcPr>
          <w:p w14:paraId="2079E4E0" w14:textId="325306DC" w:rsidR="00240D8C" w:rsidRPr="009A7BBF" w:rsidRDefault="00240D8C" w:rsidP="00144B86">
            <w:pPr>
              <w:spacing w:after="0" w:line="240" w:lineRule="auto"/>
              <w:rPr>
                <w:rFonts w:cstheme="minorHAnsi"/>
                <w:b/>
                <w:sz w:val="18"/>
                <w:szCs w:val="18"/>
              </w:rPr>
            </w:pPr>
          </w:p>
        </w:tc>
        <w:tc>
          <w:tcPr>
            <w:tcW w:w="1023" w:type="pct"/>
            <w:shd w:val="clear" w:color="auto" w:fill="D9D9D9" w:themeFill="background1" w:themeFillShade="D9"/>
            <w:vAlign w:val="center"/>
          </w:tcPr>
          <w:p w14:paraId="7F4E1C72" w14:textId="1EA77AD7" w:rsidR="00240D8C" w:rsidRPr="009A7BBF" w:rsidRDefault="00240D8C" w:rsidP="00A64CAF">
            <w:pPr>
              <w:spacing w:after="0" w:line="240" w:lineRule="auto"/>
              <w:rPr>
                <w:rFonts w:cstheme="minorHAnsi"/>
                <w:b/>
                <w:sz w:val="18"/>
                <w:szCs w:val="18"/>
              </w:rPr>
            </w:pPr>
            <w:r>
              <w:rPr>
                <w:rFonts w:cstheme="minorHAnsi"/>
                <w:b/>
                <w:sz w:val="18"/>
                <w:szCs w:val="18"/>
              </w:rPr>
              <w:t xml:space="preserve">Youth Market </w:t>
            </w:r>
            <w:proofErr w:type="spellStart"/>
            <w:r>
              <w:rPr>
                <w:rFonts w:cstheme="minorHAnsi"/>
                <w:b/>
                <w:sz w:val="18"/>
                <w:szCs w:val="18"/>
              </w:rPr>
              <w:t>Wether</w:t>
            </w:r>
            <w:proofErr w:type="spellEnd"/>
            <w:r>
              <w:rPr>
                <w:rFonts w:cstheme="minorHAnsi"/>
                <w:b/>
                <w:sz w:val="18"/>
                <w:szCs w:val="18"/>
              </w:rPr>
              <w:t xml:space="preserve"> Classes</w:t>
            </w:r>
          </w:p>
        </w:tc>
        <w:tc>
          <w:tcPr>
            <w:tcW w:w="416" w:type="pct"/>
            <w:vAlign w:val="center"/>
          </w:tcPr>
          <w:p w14:paraId="72A62EA8" w14:textId="0FEEA1B3" w:rsidR="00240D8C" w:rsidRPr="009A7BBF" w:rsidRDefault="00240D8C" w:rsidP="00144B86">
            <w:pPr>
              <w:spacing w:after="0" w:line="240" w:lineRule="auto"/>
              <w:jc w:val="center"/>
              <w:rPr>
                <w:rFonts w:cstheme="minorHAnsi"/>
                <w:b/>
                <w:sz w:val="18"/>
                <w:szCs w:val="18"/>
              </w:rPr>
            </w:pPr>
          </w:p>
        </w:tc>
        <w:tc>
          <w:tcPr>
            <w:tcW w:w="511" w:type="pct"/>
            <w:shd w:val="clear" w:color="auto" w:fill="D9D9D9" w:themeFill="background1" w:themeFillShade="D9"/>
            <w:vAlign w:val="center"/>
          </w:tcPr>
          <w:p w14:paraId="6C58DCF0" w14:textId="6F88D78E" w:rsidR="00240D8C" w:rsidRPr="009A7BBF" w:rsidRDefault="00240D8C" w:rsidP="00144B86">
            <w:pPr>
              <w:spacing w:after="0" w:line="240" w:lineRule="auto"/>
              <w:jc w:val="center"/>
              <w:rPr>
                <w:rFonts w:cstheme="minorHAnsi"/>
                <w:b/>
                <w:sz w:val="18"/>
                <w:szCs w:val="18"/>
              </w:rPr>
            </w:pPr>
            <w:r>
              <w:rPr>
                <w:rFonts w:cstheme="minorHAnsi"/>
                <w:b/>
                <w:sz w:val="18"/>
                <w:szCs w:val="18"/>
              </w:rPr>
              <w:t>X $</w:t>
            </w:r>
            <w:r w:rsidR="005661F2">
              <w:rPr>
                <w:rFonts w:cstheme="minorHAnsi"/>
                <w:b/>
                <w:sz w:val="18"/>
                <w:szCs w:val="18"/>
              </w:rPr>
              <w:t>1</w:t>
            </w:r>
            <w:r>
              <w:rPr>
                <w:rFonts w:cstheme="minorHAnsi"/>
                <w:b/>
                <w:sz w:val="18"/>
                <w:szCs w:val="18"/>
              </w:rPr>
              <w:t>0.00</w:t>
            </w:r>
          </w:p>
        </w:tc>
        <w:tc>
          <w:tcPr>
            <w:tcW w:w="581" w:type="pct"/>
            <w:vAlign w:val="center"/>
          </w:tcPr>
          <w:p w14:paraId="2820D169" w14:textId="77777777" w:rsidR="00240D8C" w:rsidRPr="009A7BBF" w:rsidRDefault="00240D8C" w:rsidP="00144B86">
            <w:pPr>
              <w:spacing w:after="0" w:line="240" w:lineRule="auto"/>
              <w:jc w:val="right"/>
              <w:rPr>
                <w:rFonts w:cstheme="minorHAnsi"/>
                <w:b/>
                <w:sz w:val="18"/>
                <w:szCs w:val="18"/>
              </w:rPr>
            </w:pPr>
          </w:p>
        </w:tc>
      </w:tr>
      <w:tr w:rsidR="00A64CAF" w:rsidRPr="009A7BBF" w14:paraId="11461B32" w14:textId="77777777" w:rsidTr="00A64CAF">
        <w:trPr>
          <w:trHeight w:val="311"/>
        </w:trPr>
        <w:tc>
          <w:tcPr>
            <w:tcW w:w="518" w:type="pct"/>
            <w:shd w:val="clear" w:color="auto" w:fill="D9D9D9" w:themeFill="background1" w:themeFillShade="D9"/>
            <w:vAlign w:val="center"/>
          </w:tcPr>
          <w:p w14:paraId="4F7D481C" w14:textId="39BED722" w:rsidR="00144B86" w:rsidRPr="009A7BBF" w:rsidRDefault="00240D8C" w:rsidP="00144B86">
            <w:pPr>
              <w:spacing w:after="0" w:line="240" w:lineRule="auto"/>
              <w:rPr>
                <w:rFonts w:cstheme="minorHAnsi"/>
                <w:b/>
                <w:sz w:val="18"/>
                <w:szCs w:val="18"/>
              </w:rPr>
            </w:pPr>
            <w:r w:rsidRPr="00A64CAF">
              <w:rPr>
                <w:rFonts w:cstheme="minorHAnsi"/>
                <w:b/>
                <w:sz w:val="18"/>
                <w:szCs w:val="18"/>
              </w:rPr>
              <w:t>Address</w:t>
            </w:r>
          </w:p>
        </w:tc>
        <w:tc>
          <w:tcPr>
            <w:tcW w:w="1951" w:type="pct"/>
            <w:vAlign w:val="center"/>
          </w:tcPr>
          <w:p w14:paraId="14443C8E" w14:textId="77777777" w:rsidR="00144B86" w:rsidRPr="009A7BBF" w:rsidRDefault="00144B86" w:rsidP="00144B86">
            <w:pPr>
              <w:spacing w:after="0" w:line="240" w:lineRule="auto"/>
              <w:rPr>
                <w:rFonts w:cstheme="minorHAnsi"/>
                <w:b/>
                <w:sz w:val="18"/>
                <w:szCs w:val="18"/>
              </w:rPr>
            </w:pPr>
          </w:p>
        </w:tc>
        <w:tc>
          <w:tcPr>
            <w:tcW w:w="1023" w:type="pct"/>
            <w:shd w:val="clear" w:color="auto" w:fill="D9D9D9" w:themeFill="background1" w:themeFillShade="D9"/>
            <w:vAlign w:val="center"/>
          </w:tcPr>
          <w:p w14:paraId="18D3DA05" w14:textId="323B0770" w:rsidR="00144B86" w:rsidRPr="009A7BBF" w:rsidRDefault="00144B86" w:rsidP="00A64CAF">
            <w:pPr>
              <w:spacing w:after="0" w:line="240" w:lineRule="auto"/>
              <w:rPr>
                <w:rFonts w:cstheme="minorHAnsi"/>
                <w:b/>
                <w:sz w:val="18"/>
                <w:szCs w:val="18"/>
              </w:rPr>
            </w:pPr>
            <w:r w:rsidRPr="009A7BBF">
              <w:rPr>
                <w:rFonts w:cstheme="minorHAnsi"/>
                <w:b/>
                <w:sz w:val="18"/>
                <w:szCs w:val="18"/>
              </w:rPr>
              <w:t xml:space="preserve">Youth </w:t>
            </w:r>
            <w:r w:rsidR="001104C7">
              <w:rPr>
                <w:rFonts w:cstheme="minorHAnsi"/>
                <w:b/>
                <w:sz w:val="18"/>
                <w:szCs w:val="18"/>
              </w:rPr>
              <w:t>Wether Dam Classes</w:t>
            </w:r>
          </w:p>
        </w:tc>
        <w:tc>
          <w:tcPr>
            <w:tcW w:w="416" w:type="pct"/>
            <w:vAlign w:val="center"/>
          </w:tcPr>
          <w:p w14:paraId="125FC1C5" w14:textId="50BE0EAB" w:rsidR="00144B86" w:rsidRPr="009A7BBF" w:rsidRDefault="00144B86" w:rsidP="00144B86">
            <w:pPr>
              <w:spacing w:after="0" w:line="240" w:lineRule="auto"/>
              <w:jc w:val="center"/>
              <w:rPr>
                <w:rFonts w:cstheme="minorHAnsi"/>
                <w:b/>
                <w:sz w:val="18"/>
                <w:szCs w:val="18"/>
              </w:rPr>
            </w:pPr>
          </w:p>
        </w:tc>
        <w:tc>
          <w:tcPr>
            <w:tcW w:w="511" w:type="pct"/>
            <w:shd w:val="clear" w:color="auto" w:fill="D9D9D9" w:themeFill="background1" w:themeFillShade="D9"/>
            <w:vAlign w:val="center"/>
          </w:tcPr>
          <w:p w14:paraId="7E994EC5" w14:textId="0E495D3C" w:rsidR="00144B86" w:rsidRPr="009A7BBF" w:rsidRDefault="00144B86" w:rsidP="00144B86">
            <w:pPr>
              <w:spacing w:after="0" w:line="240" w:lineRule="auto"/>
              <w:jc w:val="center"/>
              <w:rPr>
                <w:rFonts w:cstheme="minorHAnsi"/>
                <w:b/>
                <w:sz w:val="18"/>
                <w:szCs w:val="18"/>
              </w:rPr>
            </w:pPr>
            <w:r w:rsidRPr="009A7BBF">
              <w:rPr>
                <w:rFonts w:cstheme="minorHAnsi"/>
                <w:b/>
                <w:sz w:val="18"/>
                <w:szCs w:val="18"/>
              </w:rPr>
              <w:t>X $</w:t>
            </w:r>
            <w:r w:rsidR="005661F2">
              <w:rPr>
                <w:rFonts w:cstheme="minorHAnsi"/>
                <w:b/>
                <w:sz w:val="18"/>
                <w:szCs w:val="18"/>
              </w:rPr>
              <w:t>1</w:t>
            </w:r>
            <w:r w:rsidRPr="009A7BBF">
              <w:rPr>
                <w:rFonts w:cstheme="minorHAnsi"/>
                <w:b/>
                <w:sz w:val="18"/>
                <w:szCs w:val="18"/>
              </w:rPr>
              <w:t>0.00</w:t>
            </w:r>
          </w:p>
        </w:tc>
        <w:tc>
          <w:tcPr>
            <w:tcW w:w="581" w:type="pct"/>
            <w:vAlign w:val="center"/>
          </w:tcPr>
          <w:p w14:paraId="5A6FE236" w14:textId="77777777" w:rsidR="00144B86" w:rsidRPr="009A7BBF" w:rsidRDefault="00144B86" w:rsidP="00144B86">
            <w:pPr>
              <w:spacing w:after="0" w:line="240" w:lineRule="auto"/>
              <w:jc w:val="right"/>
              <w:rPr>
                <w:rFonts w:cstheme="minorHAnsi"/>
                <w:b/>
                <w:sz w:val="18"/>
                <w:szCs w:val="18"/>
              </w:rPr>
            </w:pPr>
          </w:p>
        </w:tc>
      </w:tr>
      <w:tr w:rsidR="00A64CAF" w:rsidRPr="009A7BBF" w14:paraId="6C9412DA" w14:textId="77777777" w:rsidTr="00A64CAF">
        <w:trPr>
          <w:trHeight w:val="311"/>
        </w:trPr>
        <w:tc>
          <w:tcPr>
            <w:tcW w:w="518" w:type="pct"/>
            <w:shd w:val="clear" w:color="auto" w:fill="D9D9D9" w:themeFill="background1" w:themeFillShade="D9"/>
            <w:vAlign w:val="center"/>
          </w:tcPr>
          <w:p w14:paraId="498DFE04" w14:textId="39E8F9AB" w:rsidR="00144B86" w:rsidRPr="00A64CAF" w:rsidRDefault="00144B86" w:rsidP="00144B86">
            <w:pPr>
              <w:spacing w:after="0" w:line="240" w:lineRule="auto"/>
              <w:rPr>
                <w:rFonts w:cstheme="minorHAnsi"/>
                <w:b/>
                <w:sz w:val="18"/>
                <w:szCs w:val="18"/>
              </w:rPr>
            </w:pPr>
          </w:p>
        </w:tc>
        <w:tc>
          <w:tcPr>
            <w:tcW w:w="1951" w:type="pct"/>
            <w:vAlign w:val="center"/>
          </w:tcPr>
          <w:p w14:paraId="6756C9C6" w14:textId="77777777" w:rsidR="00144B86" w:rsidRPr="009A7BBF" w:rsidRDefault="00144B86" w:rsidP="00144B86">
            <w:pPr>
              <w:spacing w:after="0" w:line="240" w:lineRule="auto"/>
              <w:rPr>
                <w:rFonts w:cstheme="minorHAnsi"/>
                <w:b/>
                <w:sz w:val="18"/>
                <w:szCs w:val="18"/>
              </w:rPr>
            </w:pPr>
          </w:p>
        </w:tc>
        <w:tc>
          <w:tcPr>
            <w:tcW w:w="1023" w:type="pct"/>
            <w:shd w:val="clear" w:color="auto" w:fill="D9D9D9" w:themeFill="background1" w:themeFillShade="D9"/>
            <w:vAlign w:val="center"/>
          </w:tcPr>
          <w:p w14:paraId="0787A778" w14:textId="7C8AC4EB" w:rsidR="00144B86" w:rsidRPr="009A7BBF" w:rsidRDefault="0055359C" w:rsidP="00A64CAF">
            <w:pPr>
              <w:spacing w:after="0" w:line="240" w:lineRule="auto"/>
              <w:rPr>
                <w:rFonts w:cstheme="minorHAnsi"/>
                <w:b/>
                <w:sz w:val="18"/>
                <w:szCs w:val="18"/>
              </w:rPr>
            </w:pPr>
            <w:r>
              <w:rPr>
                <w:rFonts w:cstheme="minorHAnsi"/>
                <w:b/>
                <w:sz w:val="18"/>
                <w:szCs w:val="18"/>
              </w:rPr>
              <w:t>Youth Showmanship</w:t>
            </w:r>
          </w:p>
        </w:tc>
        <w:tc>
          <w:tcPr>
            <w:tcW w:w="416" w:type="pct"/>
            <w:vAlign w:val="center"/>
          </w:tcPr>
          <w:p w14:paraId="7A3067B4" w14:textId="26458A44" w:rsidR="00144B86" w:rsidRPr="009A7BBF" w:rsidRDefault="00144B86" w:rsidP="00144B86">
            <w:pPr>
              <w:spacing w:after="0" w:line="240" w:lineRule="auto"/>
              <w:jc w:val="center"/>
              <w:rPr>
                <w:rFonts w:cstheme="minorHAnsi"/>
                <w:b/>
                <w:sz w:val="18"/>
                <w:szCs w:val="18"/>
              </w:rPr>
            </w:pPr>
          </w:p>
        </w:tc>
        <w:tc>
          <w:tcPr>
            <w:tcW w:w="511" w:type="pct"/>
            <w:shd w:val="clear" w:color="auto" w:fill="D9D9D9" w:themeFill="background1" w:themeFillShade="D9"/>
            <w:vAlign w:val="center"/>
          </w:tcPr>
          <w:p w14:paraId="2E075EAD" w14:textId="47DE5248" w:rsidR="00144B86" w:rsidRPr="009A7BBF" w:rsidRDefault="00144B86" w:rsidP="00144B86">
            <w:pPr>
              <w:spacing w:after="0" w:line="240" w:lineRule="auto"/>
              <w:jc w:val="center"/>
              <w:rPr>
                <w:rFonts w:cstheme="minorHAnsi"/>
                <w:b/>
                <w:sz w:val="18"/>
                <w:szCs w:val="18"/>
              </w:rPr>
            </w:pPr>
            <w:proofErr w:type="gramStart"/>
            <w:r w:rsidRPr="009A7BBF">
              <w:rPr>
                <w:rFonts w:cstheme="minorHAnsi"/>
                <w:b/>
                <w:sz w:val="18"/>
                <w:szCs w:val="18"/>
              </w:rPr>
              <w:t>X  $</w:t>
            </w:r>
            <w:proofErr w:type="gramEnd"/>
            <w:r w:rsidRPr="009A7BBF">
              <w:rPr>
                <w:rFonts w:cstheme="minorHAnsi"/>
                <w:b/>
                <w:sz w:val="18"/>
                <w:szCs w:val="18"/>
              </w:rPr>
              <w:t>1</w:t>
            </w:r>
            <w:r w:rsidR="0055359C">
              <w:rPr>
                <w:rFonts w:cstheme="minorHAnsi"/>
                <w:b/>
                <w:sz w:val="18"/>
                <w:szCs w:val="18"/>
              </w:rPr>
              <w:t>0</w:t>
            </w:r>
            <w:r w:rsidRPr="009A7BBF">
              <w:rPr>
                <w:rFonts w:cstheme="minorHAnsi"/>
                <w:b/>
                <w:sz w:val="18"/>
                <w:szCs w:val="18"/>
              </w:rPr>
              <w:t>.</w:t>
            </w:r>
            <w:r w:rsidR="0055359C">
              <w:rPr>
                <w:rFonts w:cstheme="minorHAnsi"/>
                <w:b/>
                <w:sz w:val="18"/>
                <w:szCs w:val="18"/>
              </w:rPr>
              <w:t>0</w:t>
            </w:r>
            <w:r w:rsidRPr="009A7BBF">
              <w:rPr>
                <w:rFonts w:cstheme="minorHAnsi"/>
                <w:b/>
                <w:sz w:val="18"/>
                <w:szCs w:val="18"/>
              </w:rPr>
              <w:t>0</w:t>
            </w:r>
          </w:p>
        </w:tc>
        <w:tc>
          <w:tcPr>
            <w:tcW w:w="581" w:type="pct"/>
            <w:vAlign w:val="center"/>
          </w:tcPr>
          <w:p w14:paraId="6BC7D71B" w14:textId="77777777" w:rsidR="00144B86" w:rsidRPr="009A7BBF" w:rsidRDefault="00144B86" w:rsidP="00144B86">
            <w:pPr>
              <w:spacing w:after="0" w:line="240" w:lineRule="auto"/>
              <w:jc w:val="right"/>
              <w:rPr>
                <w:rFonts w:cstheme="minorHAnsi"/>
                <w:b/>
                <w:sz w:val="18"/>
                <w:szCs w:val="18"/>
              </w:rPr>
            </w:pPr>
          </w:p>
        </w:tc>
      </w:tr>
      <w:tr w:rsidR="00A64CAF" w:rsidRPr="009A7BBF" w14:paraId="55B85CA0" w14:textId="77777777" w:rsidTr="00A64CAF">
        <w:trPr>
          <w:trHeight w:val="281"/>
        </w:trPr>
        <w:tc>
          <w:tcPr>
            <w:tcW w:w="518" w:type="pct"/>
            <w:shd w:val="clear" w:color="auto" w:fill="D9D9D9" w:themeFill="background1" w:themeFillShade="D9"/>
            <w:vAlign w:val="center"/>
          </w:tcPr>
          <w:p w14:paraId="07A432B4" w14:textId="77777777" w:rsidR="00144B86" w:rsidRPr="00A64CAF" w:rsidRDefault="00144B86" w:rsidP="00144B86">
            <w:pPr>
              <w:spacing w:after="0" w:line="240" w:lineRule="auto"/>
              <w:rPr>
                <w:rFonts w:cstheme="minorHAnsi"/>
                <w:b/>
                <w:sz w:val="18"/>
                <w:szCs w:val="18"/>
              </w:rPr>
            </w:pPr>
            <w:r w:rsidRPr="00A64CAF">
              <w:rPr>
                <w:rFonts w:cstheme="minorHAnsi"/>
                <w:b/>
                <w:sz w:val="18"/>
                <w:szCs w:val="18"/>
              </w:rPr>
              <w:t>City/State/Zip</w:t>
            </w:r>
          </w:p>
        </w:tc>
        <w:tc>
          <w:tcPr>
            <w:tcW w:w="1951" w:type="pct"/>
            <w:vAlign w:val="center"/>
          </w:tcPr>
          <w:p w14:paraId="4139E075" w14:textId="363AEBAE" w:rsidR="00144B86" w:rsidRPr="009A7BBF" w:rsidRDefault="00144B86" w:rsidP="00144B86">
            <w:pPr>
              <w:spacing w:after="0" w:line="240" w:lineRule="auto"/>
              <w:rPr>
                <w:rFonts w:cstheme="minorHAnsi"/>
                <w:b/>
                <w:sz w:val="18"/>
                <w:szCs w:val="18"/>
              </w:rPr>
            </w:pPr>
          </w:p>
        </w:tc>
        <w:tc>
          <w:tcPr>
            <w:tcW w:w="1023" w:type="pct"/>
            <w:shd w:val="clear" w:color="auto" w:fill="D9D9D9" w:themeFill="background1" w:themeFillShade="D9"/>
            <w:vAlign w:val="center"/>
          </w:tcPr>
          <w:p w14:paraId="6464C3C4" w14:textId="3B7780B6" w:rsidR="00144B86" w:rsidRPr="009A7BBF" w:rsidRDefault="0055359C" w:rsidP="00A64CAF">
            <w:pPr>
              <w:spacing w:after="0" w:line="240" w:lineRule="auto"/>
              <w:rPr>
                <w:rFonts w:cstheme="minorHAnsi"/>
                <w:b/>
                <w:sz w:val="18"/>
                <w:szCs w:val="18"/>
              </w:rPr>
            </w:pPr>
            <w:r>
              <w:rPr>
                <w:rFonts w:cstheme="minorHAnsi"/>
                <w:b/>
                <w:sz w:val="18"/>
                <w:szCs w:val="18"/>
              </w:rPr>
              <w:t>Saturday ABGA Show</w:t>
            </w:r>
          </w:p>
        </w:tc>
        <w:tc>
          <w:tcPr>
            <w:tcW w:w="416" w:type="pct"/>
            <w:vAlign w:val="center"/>
          </w:tcPr>
          <w:p w14:paraId="08B71930" w14:textId="54D62BDE" w:rsidR="00144B86" w:rsidRPr="009A7BBF" w:rsidRDefault="00144B86" w:rsidP="00144B86">
            <w:pPr>
              <w:spacing w:after="0" w:line="240" w:lineRule="auto"/>
              <w:jc w:val="center"/>
              <w:rPr>
                <w:rFonts w:cstheme="minorHAnsi"/>
                <w:b/>
                <w:sz w:val="18"/>
                <w:szCs w:val="18"/>
              </w:rPr>
            </w:pPr>
          </w:p>
        </w:tc>
        <w:tc>
          <w:tcPr>
            <w:tcW w:w="511" w:type="pct"/>
            <w:shd w:val="clear" w:color="auto" w:fill="D9D9D9" w:themeFill="background1" w:themeFillShade="D9"/>
            <w:vAlign w:val="center"/>
          </w:tcPr>
          <w:p w14:paraId="734DF7E3" w14:textId="04C819F1" w:rsidR="00144B86" w:rsidRPr="009A7BBF" w:rsidRDefault="00144B86" w:rsidP="00144B86">
            <w:pPr>
              <w:spacing w:after="0" w:line="240" w:lineRule="auto"/>
              <w:jc w:val="center"/>
              <w:rPr>
                <w:rFonts w:cstheme="minorHAnsi"/>
                <w:b/>
                <w:sz w:val="18"/>
                <w:szCs w:val="18"/>
              </w:rPr>
            </w:pPr>
            <w:proofErr w:type="gramStart"/>
            <w:r w:rsidRPr="009A7BBF">
              <w:rPr>
                <w:rFonts w:cstheme="minorHAnsi"/>
                <w:b/>
                <w:sz w:val="18"/>
                <w:szCs w:val="18"/>
              </w:rPr>
              <w:t>X  $</w:t>
            </w:r>
            <w:proofErr w:type="gramEnd"/>
            <w:r w:rsidRPr="009A7BBF">
              <w:rPr>
                <w:rFonts w:cstheme="minorHAnsi"/>
                <w:b/>
                <w:sz w:val="18"/>
                <w:szCs w:val="18"/>
              </w:rPr>
              <w:t>1</w:t>
            </w:r>
            <w:r w:rsidR="0055359C">
              <w:rPr>
                <w:rFonts w:cstheme="minorHAnsi"/>
                <w:b/>
                <w:sz w:val="18"/>
                <w:szCs w:val="18"/>
              </w:rPr>
              <w:t>2.5</w:t>
            </w:r>
            <w:r w:rsidRPr="009A7BBF">
              <w:rPr>
                <w:rFonts w:cstheme="minorHAnsi"/>
                <w:b/>
                <w:sz w:val="18"/>
                <w:szCs w:val="18"/>
              </w:rPr>
              <w:t>0</w:t>
            </w:r>
          </w:p>
        </w:tc>
        <w:tc>
          <w:tcPr>
            <w:tcW w:w="581" w:type="pct"/>
            <w:vAlign w:val="center"/>
          </w:tcPr>
          <w:p w14:paraId="112BBB2D" w14:textId="77777777" w:rsidR="00144B86" w:rsidRPr="009A7BBF" w:rsidRDefault="00144B86" w:rsidP="00144B86">
            <w:pPr>
              <w:spacing w:after="0" w:line="240" w:lineRule="auto"/>
              <w:jc w:val="right"/>
              <w:rPr>
                <w:rFonts w:cstheme="minorHAnsi"/>
                <w:b/>
                <w:sz w:val="18"/>
                <w:szCs w:val="18"/>
              </w:rPr>
            </w:pPr>
          </w:p>
        </w:tc>
      </w:tr>
      <w:tr w:rsidR="00A64CAF" w:rsidRPr="009A7BBF" w14:paraId="380A61C7" w14:textId="77777777" w:rsidTr="00A64CAF">
        <w:trPr>
          <w:trHeight w:val="340"/>
        </w:trPr>
        <w:tc>
          <w:tcPr>
            <w:tcW w:w="518" w:type="pct"/>
            <w:shd w:val="clear" w:color="auto" w:fill="D9D9D9" w:themeFill="background1" w:themeFillShade="D9"/>
            <w:vAlign w:val="center"/>
          </w:tcPr>
          <w:p w14:paraId="1CC65792" w14:textId="77777777" w:rsidR="00144B86" w:rsidRPr="00A64CAF" w:rsidRDefault="00144B86" w:rsidP="00144B86">
            <w:pPr>
              <w:spacing w:after="0" w:line="240" w:lineRule="auto"/>
              <w:rPr>
                <w:rFonts w:cstheme="minorHAnsi"/>
                <w:b/>
                <w:sz w:val="18"/>
                <w:szCs w:val="18"/>
              </w:rPr>
            </w:pPr>
            <w:r w:rsidRPr="00A64CAF">
              <w:rPr>
                <w:rFonts w:cstheme="minorHAnsi"/>
                <w:b/>
                <w:sz w:val="18"/>
                <w:szCs w:val="18"/>
              </w:rPr>
              <w:t>Phone number</w:t>
            </w:r>
          </w:p>
        </w:tc>
        <w:tc>
          <w:tcPr>
            <w:tcW w:w="1951" w:type="pct"/>
            <w:vAlign w:val="center"/>
          </w:tcPr>
          <w:p w14:paraId="001A2FAB" w14:textId="28C07949" w:rsidR="00144B86" w:rsidRPr="009A7BBF" w:rsidRDefault="00144B86" w:rsidP="00144B86">
            <w:pPr>
              <w:spacing w:after="0" w:line="240" w:lineRule="auto"/>
              <w:rPr>
                <w:rFonts w:cstheme="minorHAnsi"/>
                <w:b/>
                <w:sz w:val="18"/>
                <w:szCs w:val="18"/>
              </w:rPr>
            </w:pPr>
          </w:p>
        </w:tc>
        <w:tc>
          <w:tcPr>
            <w:tcW w:w="1023" w:type="pct"/>
            <w:shd w:val="clear" w:color="auto" w:fill="D9D9D9" w:themeFill="background1" w:themeFillShade="D9"/>
            <w:vAlign w:val="center"/>
          </w:tcPr>
          <w:p w14:paraId="07A36C5F" w14:textId="77777777" w:rsidR="00144B86" w:rsidRPr="009A7BBF" w:rsidRDefault="00144B86" w:rsidP="00A64CAF">
            <w:pPr>
              <w:spacing w:after="0" w:line="240" w:lineRule="auto"/>
              <w:rPr>
                <w:rFonts w:cstheme="minorHAnsi"/>
                <w:b/>
                <w:sz w:val="18"/>
                <w:szCs w:val="18"/>
              </w:rPr>
            </w:pPr>
            <w:r w:rsidRPr="009A7BBF">
              <w:rPr>
                <w:rFonts w:cstheme="minorHAnsi"/>
                <w:b/>
                <w:sz w:val="18"/>
                <w:szCs w:val="18"/>
              </w:rPr>
              <w:t xml:space="preserve">Sunday ABGA Show   </w:t>
            </w:r>
          </w:p>
        </w:tc>
        <w:tc>
          <w:tcPr>
            <w:tcW w:w="416" w:type="pct"/>
            <w:vAlign w:val="center"/>
          </w:tcPr>
          <w:p w14:paraId="2381234D" w14:textId="375DC355" w:rsidR="00144B86" w:rsidRPr="009A7BBF" w:rsidRDefault="00144B86" w:rsidP="00144B86">
            <w:pPr>
              <w:spacing w:after="0" w:line="240" w:lineRule="auto"/>
              <w:jc w:val="center"/>
              <w:rPr>
                <w:rFonts w:cstheme="minorHAnsi"/>
                <w:b/>
                <w:sz w:val="18"/>
                <w:szCs w:val="18"/>
              </w:rPr>
            </w:pPr>
          </w:p>
        </w:tc>
        <w:tc>
          <w:tcPr>
            <w:tcW w:w="511" w:type="pct"/>
            <w:shd w:val="clear" w:color="auto" w:fill="D9D9D9" w:themeFill="background1" w:themeFillShade="D9"/>
            <w:vAlign w:val="center"/>
          </w:tcPr>
          <w:p w14:paraId="2C33F7F6" w14:textId="4FBCF930" w:rsidR="00144B86" w:rsidRPr="009A7BBF" w:rsidRDefault="00144B86" w:rsidP="00144B86">
            <w:pPr>
              <w:spacing w:after="0" w:line="240" w:lineRule="auto"/>
              <w:jc w:val="center"/>
              <w:rPr>
                <w:rFonts w:cstheme="minorHAnsi"/>
                <w:b/>
                <w:sz w:val="18"/>
                <w:szCs w:val="18"/>
              </w:rPr>
            </w:pPr>
            <w:proofErr w:type="gramStart"/>
            <w:r w:rsidRPr="009A7BBF">
              <w:rPr>
                <w:rFonts w:cstheme="minorHAnsi"/>
                <w:b/>
                <w:sz w:val="18"/>
                <w:szCs w:val="18"/>
              </w:rPr>
              <w:t>X  $</w:t>
            </w:r>
            <w:proofErr w:type="gramEnd"/>
            <w:r w:rsidRPr="009A7BBF">
              <w:rPr>
                <w:rFonts w:cstheme="minorHAnsi"/>
                <w:b/>
                <w:sz w:val="18"/>
                <w:szCs w:val="18"/>
              </w:rPr>
              <w:t>1</w:t>
            </w:r>
            <w:r w:rsidR="001104C7">
              <w:rPr>
                <w:rFonts w:cstheme="minorHAnsi"/>
                <w:b/>
                <w:sz w:val="18"/>
                <w:szCs w:val="18"/>
              </w:rPr>
              <w:t>2</w:t>
            </w:r>
            <w:r w:rsidRPr="009A7BBF">
              <w:rPr>
                <w:rFonts w:cstheme="minorHAnsi"/>
                <w:b/>
                <w:sz w:val="18"/>
                <w:szCs w:val="18"/>
              </w:rPr>
              <w:t>.</w:t>
            </w:r>
            <w:r w:rsidR="001104C7">
              <w:rPr>
                <w:rFonts w:cstheme="minorHAnsi"/>
                <w:b/>
                <w:sz w:val="18"/>
                <w:szCs w:val="18"/>
              </w:rPr>
              <w:t>5</w:t>
            </w:r>
            <w:r w:rsidRPr="009A7BBF">
              <w:rPr>
                <w:rFonts w:cstheme="minorHAnsi"/>
                <w:b/>
                <w:sz w:val="18"/>
                <w:szCs w:val="18"/>
              </w:rPr>
              <w:t>0</w:t>
            </w:r>
          </w:p>
        </w:tc>
        <w:tc>
          <w:tcPr>
            <w:tcW w:w="581" w:type="pct"/>
            <w:vAlign w:val="center"/>
          </w:tcPr>
          <w:p w14:paraId="60BC6F65" w14:textId="77777777" w:rsidR="00144B86" w:rsidRPr="009A7BBF" w:rsidRDefault="00144B86" w:rsidP="00144B86">
            <w:pPr>
              <w:spacing w:after="0" w:line="240" w:lineRule="auto"/>
              <w:jc w:val="right"/>
              <w:rPr>
                <w:rFonts w:cstheme="minorHAnsi"/>
                <w:b/>
                <w:sz w:val="18"/>
                <w:szCs w:val="18"/>
              </w:rPr>
            </w:pPr>
          </w:p>
        </w:tc>
      </w:tr>
      <w:tr w:rsidR="00A64CAF" w:rsidRPr="009A7BBF" w14:paraId="08E2F571" w14:textId="77777777" w:rsidTr="00A64CAF">
        <w:trPr>
          <w:trHeight w:val="327"/>
        </w:trPr>
        <w:tc>
          <w:tcPr>
            <w:tcW w:w="518" w:type="pct"/>
            <w:shd w:val="clear" w:color="auto" w:fill="D9D9D9" w:themeFill="background1" w:themeFillShade="D9"/>
            <w:vAlign w:val="center"/>
          </w:tcPr>
          <w:p w14:paraId="0155D6A1" w14:textId="77777777" w:rsidR="00144B86" w:rsidRPr="00A64CAF" w:rsidRDefault="00144B86" w:rsidP="00144B86">
            <w:pPr>
              <w:spacing w:after="0" w:line="240" w:lineRule="auto"/>
              <w:rPr>
                <w:rFonts w:cstheme="minorHAnsi"/>
                <w:b/>
                <w:sz w:val="18"/>
                <w:szCs w:val="18"/>
              </w:rPr>
            </w:pPr>
            <w:r w:rsidRPr="00A64CAF">
              <w:rPr>
                <w:rFonts w:cstheme="minorHAnsi"/>
                <w:b/>
                <w:sz w:val="18"/>
                <w:szCs w:val="18"/>
              </w:rPr>
              <w:t>E-Mail</w:t>
            </w:r>
          </w:p>
        </w:tc>
        <w:tc>
          <w:tcPr>
            <w:tcW w:w="1951" w:type="pct"/>
            <w:vAlign w:val="center"/>
          </w:tcPr>
          <w:p w14:paraId="55178EF7" w14:textId="7AF99C10" w:rsidR="00144B86" w:rsidRPr="009A7BBF" w:rsidRDefault="00144B86" w:rsidP="00144B86">
            <w:pPr>
              <w:spacing w:after="0" w:line="240" w:lineRule="auto"/>
              <w:rPr>
                <w:rFonts w:cstheme="minorHAnsi"/>
                <w:b/>
                <w:sz w:val="18"/>
                <w:szCs w:val="18"/>
              </w:rPr>
            </w:pPr>
          </w:p>
        </w:tc>
        <w:tc>
          <w:tcPr>
            <w:tcW w:w="1023" w:type="pct"/>
            <w:shd w:val="clear" w:color="auto" w:fill="D9D9D9" w:themeFill="background1" w:themeFillShade="D9"/>
            <w:vAlign w:val="center"/>
          </w:tcPr>
          <w:p w14:paraId="03D48795" w14:textId="77777777" w:rsidR="00144B86" w:rsidRPr="009A7BBF" w:rsidRDefault="00144B86" w:rsidP="00A64CAF">
            <w:pPr>
              <w:spacing w:after="0" w:line="240" w:lineRule="auto"/>
              <w:rPr>
                <w:rFonts w:cstheme="minorHAnsi"/>
                <w:b/>
                <w:sz w:val="18"/>
                <w:szCs w:val="18"/>
              </w:rPr>
            </w:pPr>
            <w:r w:rsidRPr="009A7BBF">
              <w:rPr>
                <w:rFonts w:cstheme="minorHAnsi"/>
                <w:b/>
                <w:sz w:val="18"/>
                <w:szCs w:val="18"/>
              </w:rPr>
              <w:t>Pens</w:t>
            </w:r>
          </w:p>
        </w:tc>
        <w:tc>
          <w:tcPr>
            <w:tcW w:w="416" w:type="pct"/>
            <w:vAlign w:val="center"/>
          </w:tcPr>
          <w:p w14:paraId="0B6202A6" w14:textId="231B6BFF" w:rsidR="00144B86" w:rsidRPr="009A7BBF" w:rsidRDefault="00144B86" w:rsidP="00144B86">
            <w:pPr>
              <w:spacing w:after="0" w:line="240" w:lineRule="auto"/>
              <w:jc w:val="center"/>
              <w:rPr>
                <w:rFonts w:cstheme="minorHAnsi"/>
                <w:b/>
                <w:sz w:val="18"/>
                <w:szCs w:val="18"/>
              </w:rPr>
            </w:pPr>
          </w:p>
        </w:tc>
        <w:tc>
          <w:tcPr>
            <w:tcW w:w="511" w:type="pct"/>
            <w:shd w:val="clear" w:color="auto" w:fill="D9D9D9" w:themeFill="background1" w:themeFillShade="D9"/>
            <w:vAlign w:val="center"/>
          </w:tcPr>
          <w:p w14:paraId="4A0C5187" w14:textId="5263C7E3" w:rsidR="00144B86" w:rsidRPr="009A7BBF" w:rsidRDefault="00144B86" w:rsidP="00144B86">
            <w:pPr>
              <w:spacing w:after="0" w:line="240" w:lineRule="auto"/>
              <w:jc w:val="center"/>
              <w:rPr>
                <w:rFonts w:cstheme="minorHAnsi"/>
                <w:b/>
                <w:sz w:val="18"/>
                <w:szCs w:val="18"/>
              </w:rPr>
            </w:pPr>
            <w:proofErr w:type="gramStart"/>
            <w:r w:rsidRPr="009A7BBF">
              <w:rPr>
                <w:rFonts w:cstheme="minorHAnsi"/>
                <w:b/>
                <w:sz w:val="18"/>
                <w:szCs w:val="18"/>
              </w:rPr>
              <w:t>X  $</w:t>
            </w:r>
            <w:proofErr w:type="gramEnd"/>
            <w:r w:rsidRPr="009A7BBF">
              <w:rPr>
                <w:rFonts w:cstheme="minorHAnsi"/>
                <w:b/>
                <w:sz w:val="18"/>
                <w:szCs w:val="18"/>
              </w:rPr>
              <w:t>1</w:t>
            </w:r>
            <w:r w:rsidR="001104C7">
              <w:rPr>
                <w:rFonts w:cstheme="minorHAnsi"/>
                <w:b/>
                <w:sz w:val="18"/>
                <w:szCs w:val="18"/>
              </w:rPr>
              <w:t>0</w:t>
            </w:r>
            <w:r w:rsidRPr="009A7BBF">
              <w:rPr>
                <w:rFonts w:cstheme="minorHAnsi"/>
                <w:b/>
                <w:sz w:val="18"/>
                <w:szCs w:val="18"/>
              </w:rPr>
              <w:t>.00</w:t>
            </w:r>
          </w:p>
        </w:tc>
        <w:tc>
          <w:tcPr>
            <w:tcW w:w="581" w:type="pct"/>
            <w:vAlign w:val="center"/>
          </w:tcPr>
          <w:p w14:paraId="55A07CDC" w14:textId="77777777" w:rsidR="00144B86" w:rsidRPr="009A7BBF" w:rsidRDefault="00144B86" w:rsidP="00144B86">
            <w:pPr>
              <w:spacing w:after="0" w:line="240" w:lineRule="auto"/>
              <w:jc w:val="right"/>
              <w:rPr>
                <w:rFonts w:cstheme="minorHAnsi"/>
                <w:b/>
                <w:sz w:val="18"/>
                <w:szCs w:val="18"/>
              </w:rPr>
            </w:pPr>
          </w:p>
        </w:tc>
      </w:tr>
      <w:tr w:rsidR="00144B86" w:rsidRPr="009A7BBF" w14:paraId="66155118" w14:textId="77777777" w:rsidTr="00A64CAF">
        <w:trPr>
          <w:trHeight w:val="327"/>
        </w:trPr>
        <w:tc>
          <w:tcPr>
            <w:tcW w:w="3908" w:type="pct"/>
            <w:gridSpan w:val="4"/>
            <w:tcBorders>
              <w:bottom w:val="single" w:sz="4" w:space="0" w:color="auto"/>
            </w:tcBorders>
            <w:shd w:val="clear" w:color="auto" w:fill="D9D9D9" w:themeFill="background1" w:themeFillShade="D9"/>
            <w:vAlign w:val="center"/>
          </w:tcPr>
          <w:p w14:paraId="3DC7E87C" w14:textId="3A30B538" w:rsidR="00144B86" w:rsidRPr="00A64CAF" w:rsidRDefault="004279F1" w:rsidP="00144B86">
            <w:pPr>
              <w:spacing w:after="0" w:line="240" w:lineRule="auto"/>
              <w:jc w:val="center"/>
              <w:rPr>
                <w:rFonts w:cstheme="minorHAnsi"/>
                <w:b/>
                <w:i/>
                <w:sz w:val="20"/>
                <w:szCs w:val="20"/>
              </w:rPr>
            </w:pPr>
            <w:r>
              <w:rPr>
                <w:rFonts w:cstheme="minorHAnsi"/>
                <w:b/>
                <w:bCs/>
                <w:i/>
                <w:sz w:val="20"/>
                <w:szCs w:val="20"/>
              </w:rPr>
              <w:t>Ch</w:t>
            </w:r>
            <w:r w:rsidR="00144B86" w:rsidRPr="00A64CAF">
              <w:rPr>
                <w:rFonts w:cstheme="minorHAnsi"/>
                <w:b/>
                <w:bCs/>
                <w:i/>
                <w:sz w:val="20"/>
                <w:szCs w:val="20"/>
              </w:rPr>
              <w:t>eck payable to CBGA or PayPal to cascadebga@gmail.com</w:t>
            </w:r>
          </w:p>
        </w:tc>
        <w:tc>
          <w:tcPr>
            <w:tcW w:w="511" w:type="pct"/>
            <w:tcBorders>
              <w:bottom w:val="single" w:sz="4" w:space="0" w:color="auto"/>
            </w:tcBorders>
            <w:shd w:val="clear" w:color="auto" w:fill="D9D9D9" w:themeFill="background1" w:themeFillShade="D9"/>
            <w:vAlign w:val="center"/>
          </w:tcPr>
          <w:p w14:paraId="392EA880" w14:textId="77777777" w:rsidR="00144B86" w:rsidRPr="00A64CAF" w:rsidRDefault="00144B86" w:rsidP="00144B86">
            <w:pPr>
              <w:spacing w:after="0" w:line="240" w:lineRule="auto"/>
              <w:jc w:val="center"/>
              <w:rPr>
                <w:rFonts w:cstheme="minorHAnsi"/>
                <w:b/>
                <w:sz w:val="20"/>
                <w:szCs w:val="20"/>
              </w:rPr>
            </w:pPr>
            <w:r w:rsidRPr="00A64CAF">
              <w:rPr>
                <w:rFonts w:cstheme="minorHAnsi"/>
                <w:b/>
                <w:sz w:val="20"/>
                <w:szCs w:val="20"/>
              </w:rPr>
              <w:t>Total</w:t>
            </w:r>
          </w:p>
        </w:tc>
        <w:tc>
          <w:tcPr>
            <w:tcW w:w="581" w:type="pct"/>
            <w:tcBorders>
              <w:bottom w:val="single" w:sz="4" w:space="0" w:color="auto"/>
            </w:tcBorders>
            <w:vAlign w:val="center"/>
          </w:tcPr>
          <w:p w14:paraId="4E030CF7" w14:textId="77777777" w:rsidR="00144B86" w:rsidRPr="00A64CAF" w:rsidRDefault="00144B86" w:rsidP="00144B86">
            <w:pPr>
              <w:spacing w:after="0" w:line="240" w:lineRule="auto"/>
              <w:jc w:val="right"/>
              <w:rPr>
                <w:rFonts w:cstheme="minorHAnsi"/>
                <w:sz w:val="22"/>
              </w:rPr>
            </w:pPr>
          </w:p>
        </w:tc>
      </w:tr>
    </w:tbl>
    <w:p w14:paraId="1701CEFA" w14:textId="6CF09883" w:rsidR="00144B86" w:rsidRPr="004279F1" w:rsidRDefault="00144B86" w:rsidP="004279F1">
      <w:pPr>
        <w:spacing w:after="0" w:line="240" w:lineRule="auto"/>
        <w:ind w:right="720"/>
        <w:rPr>
          <w:sz w:val="12"/>
          <w:szCs w:val="12"/>
        </w:rPr>
      </w:pPr>
    </w:p>
    <w:sectPr w:rsidR="00144B86" w:rsidRPr="004279F1" w:rsidSect="00A64CAF">
      <w:pgSz w:w="15840" w:h="12240" w:orient="landscape" w:code="1"/>
      <w:pgMar w:top="720" w:right="720" w:bottom="720" w:left="720" w:header="720" w:footer="720" w:gutter="0"/>
      <w:pgBorders w:offsetFrom="page">
        <w:top w:val="thickThinSmallGap" w:sz="24" w:space="24" w:color="6C008E"/>
        <w:left w:val="thickThinSmallGap" w:sz="24" w:space="24" w:color="6C008E"/>
        <w:bottom w:val="thickThinSmallGap" w:sz="24" w:space="24" w:color="6C008E"/>
        <w:right w:val="thickThinSmallGap" w:sz="24" w:space="24" w:color="6C008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A5FE" w14:textId="77777777" w:rsidR="0072099A" w:rsidRDefault="0072099A" w:rsidP="00510578">
      <w:pPr>
        <w:spacing w:after="0" w:line="240" w:lineRule="auto"/>
      </w:pPr>
      <w:r>
        <w:separator/>
      </w:r>
    </w:p>
  </w:endnote>
  <w:endnote w:type="continuationSeparator" w:id="0">
    <w:p w14:paraId="4B0537A8" w14:textId="77777777" w:rsidR="0072099A" w:rsidRDefault="0072099A" w:rsidP="0051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A474" w14:textId="77777777" w:rsidR="0072099A" w:rsidRDefault="0072099A" w:rsidP="00510578">
      <w:pPr>
        <w:spacing w:after="0" w:line="240" w:lineRule="auto"/>
      </w:pPr>
      <w:r>
        <w:separator/>
      </w:r>
    </w:p>
  </w:footnote>
  <w:footnote w:type="continuationSeparator" w:id="0">
    <w:p w14:paraId="00EBEF75" w14:textId="77777777" w:rsidR="0072099A" w:rsidRDefault="0072099A" w:rsidP="0051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A02F" w14:textId="2A5E6607" w:rsidR="00510578" w:rsidRPr="00403B72" w:rsidRDefault="00097673" w:rsidP="00403B72">
    <w:pPr>
      <w:spacing w:after="0" w:line="240" w:lineRule="auto"/>
      <w:ind w:left="720"/>
      <w:jc w:val="center"/>
      <w:rPr>
        <w:rFonts w:ascii="Century Gothic" w:hAnsi="Century Gothic"/>
        <w:b/>
        <w:smallCaps/>
        <w:color w:val="6C008E"/>
        <w:sz w:val="52"/>
        <w:szCs w:val="52"/>
      </w:rPr>
    </w:pPr>
    <w:r w:rsidRPr="00403B72">
      <w:rPr>
        <w:smallCaps/>
        <w:noProof/>
        <w:sz w:val="52"/>
        <w:szCs w:val="52"/>
      </w:rPr>
      <mc:AlternateContent>
        <mc:Choice Requires="wps">
          <w:drawing>
            <wp:anchor distT="0" distB="0" distL="114300" distR="114300" simplePos="0" relativeHeight="251661312" behindDoc="0" locked="0" layoutInCell="1" allowOverlap="1" wp14:anchorId="787F65F6" wp14:editId="0048E939">
              <wp:simplePos x="0" y="0"/>
              <wp:positionH relativeFrom="page">
                <wp:posOffset>1154255</wp:posOffset>
              </wp:positionH>
              <wp:positionV relativeFrom="paragraph">
                <wp:posOffset>338323</wp:posOffset>
              </wp:positionV>
              <wp:extent cx="2242195" cy="489454"/>
              <wp:effectExtent l="0" t="647700" r="0" b="654050"/>
              <wp:wrapNone/>
              <wp:docPr id="1" name="Text Box 1"/>
              <wp:cNvGraphicFramePr/>
              <a:graphic xmlns:a="http://schemas.openxmlformats.org/drawingml/2006/main">
                <a:graphicData uri="http://schemas.microsoft.com/office/word/2010/wordprocessingShape">
                  <wps:wsp>
                    <wps:cNvSpPr txBox="1"/>
                    <wps:spPr>
                      <a:xfrm rot="18972074">
                        <a:off x="0" y="0"/>
                        <a:ext cx="2242195" cy="489454"/>
                      </a:xfrm>
                      <a:prstGeom prst="rect">
                        <a:avLst/>
                      </a:prstGeom>
                      <a:noFill/>
                      <a:ln>
                        <a:noFill/>
                      </a:ln>
                      <a:effectLst/>
                    </wps:spPr>
                    <wps:txbx>
                      <w:txbxContent>
                        <w:p w14:paraId="1A676938" w14:textId="77777777" w:rsidR="00DF3A31" w:rsidRPr="00DF3A31" w:rsidRDefault="00DF3A31" w:rsidP="00DF3A31">
                          <w:pPr>
                            <w:spacing w:after="0" w:line="240" w:lineRule="auto"/>
                            <w:jc w:val="center"/>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3A31">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15</w:t>
                          </w:r>
                          <w:r w:rsidRPr="00DF3A31">
                            <w:rPr>
                              <w:rFonts w:ascii="Arial Narrow" w:hAnsi="Arial Narrow"/>
                              <w:b/>
                              <w:bCs/>
                              <w:i/>
                              <w:iCs/>
                              <w:noProof/>
                              <w:color w:val="009200"/>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DF3A31">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F65F6" id="_x0000_t202" coordsize="21600,21600" o:spt="202" path="m,l,21600r21600,l21600,xe">
              <v:stroke joinstyle="miter"/>
              <v:path gradientshapeok="t" o:connecttype="rect"/>
            </v:shapetype>
            <v:shape id="Text Box 1" o:spid="_x0000_s1026" type="#_x0000_t202" style="position:absolute;left:0;text-align:left;margin-left:90.9pt;margin-top:26.65pt;width:176.55pt;height:38.55pt;rotation:-2870396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" filled="f" stroked="f">
              <v:textbox>
                <w:txbxContent>
                  <w:p w14:paraId="1A676938" w14:textId="77777777" w:rsidR="00DF3A31" w:rsidRPr="00DF3A31" w:rsidRDefault="00DF3A31" w:rsidP="00DF3A31">
                    <w:pPr>
                      <w:spacing w:after="0" w:line="240" w:lineRule="auto"/>
                      <w:jc w:val="center"/>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3A31">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15</w:t>
                    </w:r>
                    <w:r w:rsidRPr="00DF3A31">
                      <w:rPr>
                        <w:rFonts w:ascii="Arial Narrow" w:hAnsi="Arial Narrow"/>
                        <w:b/>
                        <w:bCs/>
                        <w:i/>
                        <w:iCs/>
                        <w:noProof/>
                        <w:color w:val="009200"/>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DF3A31">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Annual</w:t>
                    </w:r>
                  </w:p>
                </w:txbxContent>
              </v:textbox>
              <w10:wrap anchorx="page"/>
            </v:shape>
          </w:pict>
        </mc:Fallback>
      </mc:AlternateContent>
    </w:r>
    <w:r w:rsidR="00403B72" w:rsidRPr="00403B72">
      <w:rPr>
        <w:rFonts w:ascii="Century Gothic" w:hAnsi="Century Gothic"/>
        <w:b/>
        <w:bCs/>
        <w:i/>
        <w:iCs/>
        <w:smallCaps/>
        <w:noProof/>
        <w:color w:val="92D050"/>
        <w:sz w:val="52"/>
        <w:szCs w:val="52"/>
        <w14:shadow w14:blurRad="63500" w14:dist="50800" w14:dir="2700000" w14:sx="0" w14:sy="0" w14:kx="0" w14:ky="0" w14:algn="none">
          <w14:srgbClr w14:val="000000">
            <w14:alpha w14:val="50000"/>
          </w14:srgbClr>
        </w14:shadow>
        <w14:textOutline w14:w="3175" w14:cap="flat" w14:cmpd="sng" w14:algn="ctr">
          <w14:solidFill>
            <w14:schemeClr w14:val="bg1"/>
          </w14:solidFill>
          <w14:prstDash w14:val="solid"/>
          <w14:round/>
        </w14:textOutline>
      </w:rPr>
      <w:drawing>
        <wp:anchor distT="0" distB="0" distL="114300" distR="114300" simplePos="0" relativeHeight="251659264" behindDoc="0" locked="0" layoutInCell="1" allowOverlap="1" wp14:anchorId="64B42AAB" wp14:editId="21101C06">
          <wp:simplePos x="0" y="0"/>
          <wp:positionH relativeFrom="column">
            <wp:posOffset>-95885</wp:posOffset>
          </wp:positionH>
          <wp:positionV relativeFrom="paragraph">
            <wp:posOffset>-64135</wp:posOffset>
          </wp:positionV>
          <wp:extent cx="1285875" cy="1457325"/>
          <wp:effectExtent l="0" t="0" r="9525" b="9525"/>
          <wp:wrapNone/>
          <wp:docPr id="7" name="Picture 7" descr="aprilfool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fool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578" w:rsidRPr="00403B72">
      <w:rPr>
        <w:rFonts w:ascii="Century Gothic" w:hAnsi="Century Gothic"/>
        <w:b/>
        <w:smallCaps/>
        <w:color w:val="6C008E"/>
        <w:sz w:val="52"/>
        <w:szCs w:val="52"/>
      </w:rPr>
      <w:t>April Fools</w:t>
    </w:r>
    <w:r w:rsidR="00403B72" w:rsidRPr="00403B72">
      <w:rPr>
        <w:rFonts w:ascii="Century Gothic" w:hAnsi="Century Gothic"/>
        <w:b/>
        <w:smallCaps/>
        <w:color w:val="6C008E"/>
        <w:sz w:val="52"/>
        <w:szCs w:val="52"/>
      </w:rPr>
      <w:br/>
    </w:r>
    <w:r w:rsidR="00510578" w:rsidRPr="00403B72">
      <w:rPr>
        <w:rFonts w:ascii="Century Gothic" w:hAnsi="Century Gothic"/>
        <w:b/>
        <w:smallCaps/>
        <w:color w:val="6C008E"/>
        <w:sz w:val="52"/>
        <w:szCs w:val="52"/>
      </w:rPr>
      <w:t>Boer Goat Show</w:t>
    </w:r>
  </w:p>
  <w:p w14:paraId="603EF16E" w14:textId="6BAB6C16" w:rsidR="00510578" w:rsidRPr="00AE5466" w:rsidRDefault="00510578" w:rsidP="00403B72">
    <w:pPr>
      <w:spacing w:after="0"/>
      <w:ind w:left="720"/>
      <w:jc w:val="center"/>
      <w:rPr>
        <w:rFonts w:ascii="Century Gothic" w:hAnsi="Century Gothic"/>
        <w:b/>
        <w:sz w:val="24"/>
        <w:szCs w:val="24"/>
      </w:rPr>
    </w:pPr>
    <w:r w:rsidRPr="00AE5466">
      <w:rPr>
        <w:rFonts w:ascii="Century Gothic" w:hAnsi="Century Gothic"/>
        <w:b/>
        <w:sz w:val="24"/>
        <w:szCs w:val="24"/>
      </w:rPr>
      <w:t>Hosted by the Cascade Boer Goat Association</w:t>
    </w:r>
  </w:p>
  <w:p w14:paraId="69C0F84D" w14:textId="77777777" w:rsidR="00510578" w:rsidRPr="001A6FC6" w:rsidRDefault="00510578" w:rsidP="00403B72">
    <w:pPr>
      <w:spacing w:after="0"/>
      <w:ind w:left="720"/>
      <w:jc w:val="center"/>
      <w:rPr>
        <w:rFonts w:ascii="Century Gothic" w:hAnsi="Century Gothic"/>
        <w:b/>
        <w:sz w:val="36"/>
        <w:szCs w:val="36"/>
      </w:rPr>
    </w:pPr>
    <w:r w:rsidRPr="001A6FC6">
      <w:rPr>
        <w:rFonts w:ascii="Century Gothic" w:hAnsi="Century Gothic"/>
        <w:b/>
        <w:sz w:val="36"/>
        <w:szCs w:val="36"/>
      </w:rPr>
      <w:t>April 6 – 7, 2019</w:t>
    </w:r>
  </w:p>
  <w:p w14:paraId="2B029F08" w14:textId="77777777" w:rsidR="00510578" w:rsidRDefault="0051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3B13"/>
    <w:multiLevelType w:val="hybridMultilevel"/>
    <w:tmpl w:val="17ECFE6C"/>
    <w:lvl w:ilvl="0" w:tplc="1792BA6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66"/>
    <w:rsid w:val="00080C55"/>
    <w:rsid w:val="00081ED5"/>
    <w:rsid w:val="00097673"/>
    <w:rsid w:val="00101DAB"/>
    <w:rsid w:val="0010249A"/>
    <w:rsid w:val="001104C7"/>
    <w:rsid w:val="00127721"/>
    <w:rsid w:val="00144B86"/>
    <w:rsid w:val="001777E9"/>
    <w:rsid w:val="001A6FC6"/>
    <w:rsid w:val="00240D8C"/>
    <w:rsid w:val="00307CEF"/>
    <w:rsid w:val="00400095"/>
    <w:rsid w:val="00403B72"/>
    <w:rsid w:val="004279F1"/>
    <w:rsid w:val="00510578"/>
    <w:rsid w:val="0055359C"/>
    <w:rsid w:val="005661F2"/>
    <w:rsid w:val="005819D8"/>
    <w:rsid w:val="005F46AD"/>
    <w:rsid w:val="00656D6B"/>
    <w:rsid w:val="00693FC6"/>
    <w:rsid w:val="0072099A"/>
    <w:rsid w:val="0072249A"/>
    <w:rsid w:val="00756631"/>
    <w:rsid w:val="0076383C"/>
    <w:rsid w:val="0076465D"/>
    <w:rsid w:val="00765561"/>
    <w:rsid w:val="008775B5"/>
    <w:rsid w:val="008A504D"/>
    <w:rsid w:val="0093736D"/>
    <w:rsid w:val="009A1042"/>
    <w:rsid w:val="00A12C8F"/>
    <w:rsid w:val="00A50382"/>
    <w:rsid w:val="00A64CAF"/>
    <w:rsid w:val="00A85900"/>
    <w:rsid w:val="00AE5466"/>
    <w:rsid w:val="00BC0CF9"/>
    <w:rsid w:val="00BC3D3F"/>
    <w:rsid w:val="00C228A4"/>
    <w:rsid w:val="00D16FEA"/>
    <w:rsid w:val="00D26BF2"/>
    <w:rsid w:val="00D3210C"/>
    <w:rsid w:val="00DD26DD"/>
    <w:rsid w:val="00DF3A31"/>
    <w:rsid w:val="00EB0351"/>
    <w:rsid w:val="00EC11EF"/>
    <w:rsid w:val="00FE7828"/>
    <w:rsid w:val="00FF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403E4"/>
  <w15:chartTrackingRefBased/>
  <w15:docId w15:val="{D21D573B-26E8-4FFC-8004-73924B7F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FEA"/>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78"/>
  </w:style>
  <w:style w:type="paragraph" w:styleId="Footer">
    <w:name w:val="footer"/>
    <w:basedOn w:val="Normal"/>
    <w:link w:val="FooterChar"/>
    <w:uiPriority w:val="99"/>
    <w:unhideWhenUsed/>
    <w:rsid w:val="0051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78"/>
  </w:style>
  <w:style w:type="character" w:styleId="Hyperlink">
    <w:name w:val="Hyperlink"/>
    <w:basedOn w:val="DefaultParagraphFont"/>
    <w:uiPriority w:val="99"/>
    <w:unhideWhenUsed/>
    <w:rsid w:val="00A85900"/>
    <w:rPr>
      <w:color w:val="0563C1" w:themeColor="hyperlink"/>
      <w:u w:val="single"/>
    </w:rPr>
  </w:style>
  <w:style w:type="paragraph" w:styleId="ListParagraph">
    <w:name w:val="List Paragraph"/>
    <w:basedOn w:val="Normal"/>
    <w:uiPriority w:val="34"/>
    <w:qFormat/>
    <w:rsid w:val="00A85900"/>
    <w:pPr>
      <w:ind w:left="720"/>
      <w:contextualSpacing/>
    </w:pPr>
  </w:style>
  <w:style w:type="character" w:styleId="UnresolvedMention">
    <w:name w:val="Unresolved Mention"/>
    <w:basedOn w:val="DefaultParagraphFont"/>
    <w:uiPriority w:val="99"/>
    <w:semiHidden/>
    <w:unhideWhenUsed/>
    <w:rsid w:val="005F46AD"/>
    <w:rPr>
      <w:color w:val="605E5C"/>
      <w:shd w:val="clear" w:color="auto" w:fill="E1DFDD"/>
    </w:rPr>
  </w:style>
  <w:style w:type="paragraph" w:styleId="z-TopofForm">
    <w:name w:val="HTML Top of Form"/>
    <w:basedOn w:val="Normal"/>
    <w:next w:val="Normal"/>
    <w:link w:val="z-TopofFormChar"/>
    <w:hidden/>
    <w:rsid w:val="00144B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44B8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656">
      <w:bodyDiv w:val="1"/>
      <w:marLeft w:val="0"/>
      <w:marRight w:val="0"/>
      <w:marTop w:val="0"/>
      <w:marBottom w:val="0"/>
      <w:divBdr>
        <w:top w:val="none" w:sz="0" w:space="0" w:color="auto"/>
        <w:left w:val="none" w:sz="0" w:space="0" w:color="auto"/>
        <w:bottom w:val="none" w:sz="0" w:space="0" w:color="auto"/>
        <w:right w:val="none" w:sz="0" w:space="0" w:color="auto"/>
      </w:divBdr>
    </w:div>
    <w:div w:id="638144256">
      <w:bodyDiv w:val="1"/>
      <w:marLeft w:val="0"/>
      <w:marRight w:val="0"/>
      <w:marTop w:val="0"/>
      <w:marBottom w:val="0"/>
      <w:divBdr>
        <w:top w:val="none" w:sz="0" w:space="0" w:color="auto"/>
        <w:left w:val="none" w:sz="0" w:space="0" w:color="auto"/>
        <w:bottom w:val="none" w:sz="0" w:space="0" w:color="auto"/>
        <w:right w:val="none" w:sz="0" w:space="0" w:color="auto"/>
      </w:divBdr>
    </w:div>
    <w:div w:id="818765704">
      <w:bodyDiv w:val="1"/>
      <w:marLeft w:val="0"/>
      <w:marRight w:val="0"/>
      <w:marTop w:val="0"/>
      <w:marBottom w:val="0"/>
      <w:divBdr>
        <w:top w:val="none" w:sz="0" w:space="0" w:color="auto"/>
        <w:left w:val="none" w:sz="0" w:space="0" w:color="auto"/>
        <w:bottom w:val="none" w:sz="0" w:space="0" w:color="auto"/>
        <w:right w:val="none" w:sz="0" w:space="0" w:color="auto"/>
      </w:divBdr>
    </w:div>
    <w:div w:id="845052366">
      <w:bodyDiv w:val="1"/>
      <w:marLeft w:val="0"/>
      <w:marRight w:val="0"/>
      <w:marTop w:val="0"/>
      <w:marBottom w:val="0"/>
      <w:divBdr>
        <w:top w:val="none" w:sz="0" w:space="0" w:color="auto"/>
        <w:left w:val="none" w:sz="0" w:space="0" w:color="auto"/>
        <w:bottom w:val="none" w:sz="0" w:space="0" w:color="auto"/>
        <w:right w:val="none" w:sz="0" w:space="0" w:color="auto"/>
      </w:divBdr>
    </w:div>
    <w:div w:id="1917473886">
      <w:bodyDiv w:val="1"/>
      <w:marLeft w:val="0"/>
      <w:marRight w:val="0"/>
      <w:marTop w:val="0"/>
      <w:marBottom w:val="0"/>
      <w:divBdr>
        <w:top w:val="none" w:sz="0" w:space="0" w:color="auto"/>
        <w:left w:val="none" w:sz="0" w:space="0" w:color="auto"/>
        <w:bottom w:val="none" w:sz="0" w:space="0" w:color="auto"/>
        <w:right w:val="none" w:sz="0" w:space="0" w:color="auto"/>
      </w:divBdr>
    </w:div>
    <w:div w:id="1969703908">
      <w:bodyDiv w:val="1"/>
      <w:marLeft w:val="0"/>
      <w:marRight w:val="0"/>
      <w:marTop w:val="0"/>
      <w:marBottom w:val="0"/>
      <w:divBdr>
        <w:top w:val="none" w:sz="0" w:space="0" w:color="auto"/>
        <w:left w:val="none" w:sz="0" w:space="0" w:color="auto"/>
        <w:bottom w:val="none" w:sz="0" w:space="0" w:color="auto"/>
        <w:right w:val="none" w:sz="0" w:space="0" w:color="auto"/>
      </w:divBdr>
    </w:div>
    <w:div w:id="21213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ynsederberg@gmail.com?subject=April%20Fools%20Sho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cadebga@gmail.com?subject=April%20Fools%20Sh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cadebga@gmail.com?subject=April%20Fools%20S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scadebga@gmail.com?subject=April%20Fools%20Show" TargetMode="External"/><Relationship Id="rId4" Type="http://schemas.openxmlformats.org/officeDocument/2006/relationships/settings" Target="settings.xml"/><Relationship Id="rId9" Type="http://schemas.openxmlformats.org/officeDocument/2006/relationships/hyperlink" Target="mailto:cascadebga@gmail.com?subject=April%20Fools%20Show" TargetMode="External"/><Relationship Id="rId14" Type="http://schemas.openxmlformats.org/officeDocument/2006/relationships/hyperlink" Target="mailto:cascadeb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F3C7-D6EA-4D60-8D47-825DA66C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Schierman</dc:creator>
  <cp:keywords/>
  <dc:description/>
  <cp:lastModifiedBy>Curt Robins</cp:lastModifiedBy>
  <cp:revision>18</cp:revision>
  <dcterms:created xsi:type="dcterms:W3CDTF">2019-03-04T18:44:00Z</dcterms:created>
  <dcterms:modified xsi:type="dcterms:W3CDTF">2019-03-05T22:07:00Z</dcterms:modified>
</cp:coreProperties>
</file>